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ind w:left="-566.9291338582677" w:right="-607.7952755905511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-566.9291338582677" w:right="-607.7952755905511" w:firstLine="0"/>
        <w:rPr/>
      </w:pPr>
      <w:r w:rsidDel="00000000" w:rsidR="00000000" w:rsidRPr="00000000">
        <w:rPr>
          <w:rtl w:val="0"/>
        </w:rPr>
        <w:t xml:space="preserve">tisková zpráva, 7. 11. 2025</w:t>
      </w:r>
    </w:p>
    <w:p w:rsidR="00000000" w:rsidDel="00000000" w:rsidP="00000000" w:rsidRDefault="00000000" w:rsidRPr="00000000" w14:paraId="00000003">
      <w:pPr>
        <w:spacing w:line="276" w:lineRule="auto"/>
        <w:ind w:left="-566.9291338582677" w:right="-607.7952755905511" w:firstLine="0"/>
        <w:rPr/>
      </w:pPr>
      <w:r w:rsidDel="00000000" w:rsidR="00000000" w:rsidRPr="00000000">
        <w:rPr>
          <w:b w:val="1"/>
          <w:bCs w:val="1"/>
          <w:rtl w:val="0"/>
        </w:rPr>
        <w:t xml:space="preserve">GAMPA – Galerie města Pardubic</w:t>
      </w:r>
      <w:r w:rsidDel="00000000" w:rsidR="00000000" w:rsidRPr="00000000">
        <w:rPr>
          <w:rtl w:val="0"/>
        </w:rPr>
        <w:t xml:space="preserve">, Automatické mlýny 1962, Pardubice | </w:t>
      </w:r>
      <w:hyperlink r:id="rId6">
        <w:r w:rsidDel="00000000" w:rsidR="00000000" w:rsidRPr="00000000">
          <w:rPr>
            <w:color w:val="0000ff"/>
            <w:u w:val="single"/>
            <w:rtl w:val="0"/>
          </w:rPr>
          <w:t xml:space="preserve">www.gampa.cz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-566.9291338582677" w:right="-607.7952755905511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ind w:left="-566.9291338582677" w:right="-607.7952755905511" w:firstLine="0"/>
        <w:rPr>
          <w:b w:val="1"/>
          <w:bCs w:val="1"/>
        </w:rPr>
      </w:pPr>
      <w:bookmarkStart w:colFirst="0" w:colLast="0" w:name="_ie1enaw6jz78" w:id="0"/>
      <w:bookmarkEnd w:id="0"/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-28574</wp:posOffset>
            </wp:positionH>
            <wp:positionV relativeFrom="page">
              <wp:posOffset>-19049</wp:posOffset>
            </wp:positionV>
            <wp:extent cx="7605713" cy="2889975"/>
            <wp:effectExtent b="0" l="0" r="0" t="0"/>
            <wp:wrapTopAndBottom distB="0" dist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605713" cy="2889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  <w:bCs w:val="1"/>
          <w:rtl w:val="0"/>
        </w:rPr>
        <w:t xml:space="preserve">Poezie je.</w:t>
      </w:r>
    </w:p>
    <w:p w:rsidR="00000000" w:rsidDel="00000000" w:rsidP="00000000" w:rsidRDefault="00000000" w:rsidRPr="00000000" w14:paraId="00000006">
      <w:pPr>
        <w:ind w:left="-566.9291338582677" w:right="-607.7952755905511" w:firstLine="0"/>
        <w:jc w:val="both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22.11. 2025 – 15. 2. 2026</w:t>
      </w:r>
    </w:p>
    <w:p w:rsidR="00000000" w:rsidDel="00000000" w:rsidP="00000000" w:rsidRDefault="00000000" w:rsidRPr="00000000" w14:paraId="00000007">
      <w:pPr>
        <w:ind w:left="-566.9291338582677" w:right="-607.7952755905511" w:firstLine="0"/>
        <w:jc w:val="both"/>
        <w:rPr>
          <w:b w:val="1"/>
          <w:bCs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Vystavující: </w:t>
      </w:r>
      <w:r w:rsidDel="00000000" w:rsidR="00000000" w:rsidRPr="00000000">
        <w:rPr>
          <w:rtl w:val="0"/>
        </w:rPr>
        <w:t xml:space="preserve">Calla Henkel &amp; Max Pitegoff </w:t>
      </w:r>
      <w:r w:rsidDel="00000000" w:rsidR="00000000" w:rsidRPr="00000000">
        <w:rPr>
          <w:color w:val="050505"/>
          <w:rtl w:val="0"/>
        </w:rPr>
        <w:t xml:space="preserve">(USA)</w:t>
      </w:r>
      <w:r w:rsidDel="00000000" w:rsidR="00000000" w:rsidRPr="00000000">
        <w:rPr>
          <w:rtl w:val="0"/>
        </w:rPr>
        <w:t xml:space="preserve">,</w:t>
      </w:r>
      <w:r w:rsidDel="00000000" w:rsidR="00000000" w:rsidRPr="00000000">
        <w:rPr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  <w:t xml:space="preserve">Kristina Láníková (CZ), Bronislava Orlická (CZ) &amp; Dominika Moravčíková (SK), Marian Palla (CZ), Viktória Citráková (SK), Monika Rygálová (CZ) </w:t>
      </w:r>
    </w:p>
    <w:p w:rsidR="00000000" w:rsidDel="00000000" w:rsidP="00000000" w:rsidRDefault="00000000" w:rsidRPr="00000000" w14:paraId="00000009">
      <w:pPr>
        <w:spacing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&amp; Bernardeta Babáková (CZ), Dušan Zahoranský (SK/CZ) </w:t>
      </w:r>
    </w:p>
    <w:p w:rsidR="00000000" w:rsidDel="00000000" w:rsidP="00000000" w:rsidRDefault="00000000" w:rsidRPr="00000000" w14:paraId="0000000A">
      <w:pPr>
        <w:spacing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Participující: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080809"/>
          <w:highlight w:val="white"/>
          <w:rtl w:val="0"/>
        </w:rPr>
        <w:t xml:space="preserve">nakladatelství Adolescent (CZ), Ondřej Buddeus (CZ), </w:t>
      </w:r>
      <w:r w:rsidDel="00000000" w:rsidR="00000000" w:rsidRPr="00000000">
        <w:rPr>
          <w:highlight w:val="white"/>
          <w:rtl w:val="0"/>
        </w:rPr>
        <w:t xml:space="preserve">Viktória </w:t>
      </w:r>
      <w:r w:rsidDel="00000000" w:rsidR="00000000" w:rsidRPr="00000000">
        <w:rPr>
          <w:color w:val="080809"/>
          <w:highlight w:val="white"/>
          <w:rtl w:val="0"/>
        </w:rPr>
        <w:t xml:space="preserve">Citráková (SK), Dominik Bárt &amp; Elena Pecenová (Diskotéka Avantgard CZ), Ondřej Hrabal (CZ), Marie Iljašenko (CZ), Monika Rygálová </w:t>
      </w:r>
      <w:r w:rsidDel="00000000" w:rsidR="00000000" w:rsidRPr="00000000">
        <w:rPr>
          <w:rtl w:val="0"/>
        </w:rPr>
        <w:t xml:space="preserve">&amp;</w:t>
      </w:r>
      <w:r w:rsidDel="00000000" w:rsidR="00000000" w:rsidRPr="00000000">
        <w:rPr>
          <w:color w:val="080809"/>
          <w:highlight w:val="white"/>
          <w:rtl w:val="0"/>
        </w:rPr>
        <w:t xml:space="preserve"> Bernardeta Babáková (CZ), Samčo, brat dážďoviek (SK), Libor Staněk II. (CZ)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ind w:left="-566.9291338582677" w:right="-607.7952755905511" w:firstLine="0"/>
        <w:jc w:val="both"/>
        <w:rPr>
          <w:b w:val="1"/>
          <w:bCs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Kurátoři: </w:t>
      </w:r>
      <w:r w:rsidDel="00000000" w:rsidR="00000000" w:rsidRPr="00000000">
        <w:rPr>
          <w:rtl w:val="0"/>
        </w:rPr>
        <w:t xml:space="preserve">Elena Pecenová </w:t>
      </w:r>
      <w:r w:rsidDel="00000000" w:rsidR="00000000" w:rsidRPr="00000000">
        <w:rPr>
          <w:color w:val="001d35"/>
          <w:highlight w:val="white"/>
          <w:rtl w:val="0"/>
        </w:rPr>
        <w:t xml:space="preserve">&amp;</w:t>
      </w:r>
      <w:r w:rsidDel="00000000" w:rsidR="00000000" w:rsidRPr="00000000">
        <w:rPr>
          <w:rtl w:val="0"/>
        </w:rPr>
        <w:t xml:space="preserve"> Libor Staněk II </w:t>
      </w:r>
    </w:p>
    <w:p w:rsidR="00000000" w:rsidDel="00000000" w:rsidP="00000000" w:rsidRDefault="00000000" w:rsidRPr="00000000" w14:paraId="0000000E">
      <w:pPr>
        <w:spacing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Architektura výstavy: </w:t>
      </w:r>
      <w:r w:rsidDel="00000000" w:rsidR="00000000" w:rsidRPr="00000000">
        <w:rPr>
          <w:rtl w:val="0"/>
        </w:rPr>
        <w:t xml:space="preserve">Vojtěch Novák, Ondřej Uherek</w:t>
      </w:r>
    </w:p>
    <w:p w:rsidR="00000000" w:rsidDel="00000000" w:rsidP="00000000" w:rsidRDefault="00000000" w:rsidRPr="00000000" w14:paraId="00000010">
      <w:pPr>
        <w:spacing w:line="240" w:lineRule="auto"/>
        <w:ind w:left="-566.9291338582677" w:right="-607.7952755905511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Grafické zpracování</w:t>
      </w:r>
      <w:r w:rsidDel="00000000" w:rsidR="00000000" w:rsidRPr="00000000">
        <w:rPr>
          <w:b w:val="1"/>
          <w:bCs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Štěpán Blaschko</w:t>
      </w:r>
    </w:p>
    <w:p w:rsidR="00000000" w:rsidDel="00000000" w:rsidP="00000000" w:rsidRDefault="00000000" w:rsidRPr="00000000" w14:paraId="00000012">
      <w:pPr>
        <w:spacing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-566.9291338582677" w:right="-607.7952755905511" w:firstLine="0"/>
        <w:rPr/>
      </w:pPr>
      <w:r w:rsidDel="00000000" w:rsidR="00000000" w:rsidRPr="00000000">
        <w:rPr>
          <w:b w:val="1"/>
          <w:bCs w:val="1"/>
          <w:rtl w:val="0"/>
        </w:rPr>
        <w:t xml:space="preserve">Za spolupráci děkujeme</w:t>
      </w:r>
      <w:r w:rsidDel="00000000" w:rsidR="00000000" w:rsidRPr="00000000">
        <w:rPr>
          <w:b w:val="1"/>
          <w:bCs w:val="1"/>
          <w:color w:val="0b5394"/>
          <w:rtl w:val="0"/>
        </w:rPr>
        <w:t xml:space="preserve">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ind w:left="-566.9291338582677" w:right="-607.7952755905511" w:firstLine="0"/>
        <w:rPr/>
      </w:pPr>
      <w:r w:rsidDel="00000000" w:rsidR="00000000" w:rsidRPr="00000000">
        <w:rPr>
          <w:rtl w:val="0"/>
        </w:rPr>
        <w:t xml:space="preserve">Měšťanský pivovar Havlíčkův Brod, a.s., Galerie Isabella Bortolozzi, Berlin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-566.9291338582677" w:right="-607.7952755905511" w:firstLine="0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-540" w:right="-600" w:firstLine="0"/>
        <w:jc w:val="both"/>
        <w:rPr/>
      </w:pPr>
      <w:r w:rsidDel="00000000" w:rsidR="00000000" w:rsidRPr="00000000">
        <w:rPr>
          <w:rtl w:val="0"/>
        </w:rPr>
        <w:t xml:space="preserve">Prostory galerie GAMPA se stávají dějištěm třetího ročníku festivalu Poezie je. Po dvou ročnících zaměřených na performativní práci s poetickým textem se festival současné poezie přesouvá z ulic města Tábora do Galerie města Pardubic, kde se představuje v novém netradičním výstavním formátu. </w:t>
      </w:r>
    </w:p>
    <w:p w:rsidR="00000000" w:rsidDel="00000000" w:rsidP="00000000" w:rsidRDefault="00000000" w:rsidRPr="00000000" w14:paraId="00000018">
      <w:pPr>
        <w:ind w:left="-540" w:right="-60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-540" w:right="-600" w:firstLine="0"/>
        <w:jc w:val="both"/>
        <w:rPr/>
      </w:pPr>
      <w:r w:rsidDel="00000000" w:rsidR="00000000" w:rsidRPr="00000000">
        <w:rPr>
          <w:rtl w:val="0"/>
        </w:rPr>
        <w:t xml:space="preserve">Kurátorská dvojce Libora Staňka a Eleny Pecenové v pardubickém pokračování volně navazuje na předchozí ročníky a dále rozvíjejí úvahu nad pozicí poezie, jež se ocitá na hranici žánrů a organicky se prolíná s dalšími formami uměleckého vyjádření. Stejnojmenná výstava </w:t>
      </w:r>
      <w:r w:rsidDel="00000000" w:rsidR="00000000" w:rsidRPr="00000000">
        <w:rPr>
          <w:i w:val="1"/>
          <w:iCs w:val="1"/>
          <w:rtl w:val="0"/>
        </w:rPr>
        <w:t xml:space="preserve">Poezie je. </w:t>
      </w:r>
      <w:r w:rsidDel="00000000" w:rsidR="00000000" w:rsidRPr="00000000">
        <w:rPr>
          <w:rtl w:val="0"/>
        </w:rPr>
        <w:t xml:space="preserve">reflektuje současné tendence v uměleckém světě, v němž poetický jazyk zažívá obrodu napříč uměleckými disciplínami a nachází tak nové formy projevu i prožitku.</w:t>
      </w:r>
    </w:p>
    <w:p w:rsidR="00000000" w:rsidDel="00000000" w:rsidP="00000000" w:rsidRDefault="00000000" w:rsidRPr="00000000" w14:paraId="0000001A">
      <w:pPr>
        <w:ind w:left="-540" w:right="-60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-540" w:right="-600" w:firstLine="0"/>
        <w:jc w:val="both"/>
        <w:rPr/>
      </w:pPr>
      <w:r w:rsidDel="00000000" w:rsidR="00000000" w:rsidRPr="00000000">
        <w:rPr>
          <w:rtl w:val="0"/>
        </w:rPr>
        <w:t xml:space="preserve">Proč mají básníci a básnířky touhu utíkat se svými texty do galerií? Proč nestačí vydat klasickou sbírku básní a honosně jí s přecitlivělou péčí vozit v lyrických kožešinách? Proč básním ve 21. století nestačí bílý čtverec papíru a pár modrých linek? </w:t>
      </w:r>
    </w:p>
    <w:p w:rsidR="00000000" w:rsidDel="00000000" w:rsidP="00000000" w:rsidRDefault="00000000" w:rsidRPr="00000000" w14:paraId="0000001C">
      <w:pPr>
        <w:ind w:left="-540" w:right="-60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-540" w:right="-600" w:firstLine="0"/>
        <w:jc w:val="both"/>
        <w:rPr/>
      </w:pPr>
      <w:r w:rsidDel="00000000" w:rsidR="00000000" w:rsidRPr="00000000">
        <w:rPr>
          <w:rtl w:val="0"/>
        </w:rPr>
        <w:t xml:space="preserve">Letošní ročník na tyto otázky odpovídá rozpuštěním hranic mezi žánry poezie a vizuálním uměním. Kurátoři sledují formální rozpad knihy jako média současné poezie. K participaci na výstavě zvou básníky a básnířky i umělce a umělkyně, experimentující s textem na pomezí intermediálních přístupů. Poezie v jejich dílech vystupuje ze své komfortní zóny – stránek knih, a zhmotňuje se v objektech a multimediálních instalacích. Z papírů se stávají horké bochníky chleba a modré linky se rozpíjejí na dně internetového oceánu.</w:t>
      </w:r>
    </w:p>
    <w:p w:rsidR="00000000" w:rsidDel="00000000" w:rsidP="00000000" w:rsidRDefault="00000000" w:rsidRPr="00000000" w14:paraId="0000001E">
      <w:pPr>
        <w:ind w:left="-566.9291338582677" w:right="-607.7952755905511" w:firstLine="0"/>
        <w:jc w:val="both"/>
        <w:rPr>
          <w:b w:val="1"/>
          <w:bCs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ind w:left="-540" w:right="540" w:firstLine="0"/>
        <w:rPr>
          <w:b w:val="1"/>
          <w:bCs w:val="1"/>
          <w:sz w:val="30"/>
          <w:szCs w:val="30"/>
        </w:rPr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WEB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-566.9291338582677" w:right="-607.7952755905511" w:firstLine="0"/>
        <w:jc w:val="both"/>
        <w:rPr>
          <w:b w:val="1"/>
          <w:bCs w:val="1"/>
          <w:sz w:val="30"/>
          <w:szCs w:val="3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-566.9291338582677" w:right="-607.7952755905511" w:firstLine="0"/>
        <w:jc w:val="both"/>
        <w:rPr>
          <w:b w:val="1"/>
          <w:bCs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1"/>
        <w:spacing w:before="0" w:line="240" w:lineRule="auto"/>
        <w:ind w:left="-566.9291338582677" w:right="-607.7952755905511" w:firstLine="0"/>
        <w:rPr>
          <w:b w:val="1"/>
          <w:bCs w:val="1"/>
          <w:sz w:val="26"/>
          <w:szCs w:val="26"/>
        </w:rPr>
      </w:pPr>
      <w:bookmarkStart w:colFirst="0" w:colLast="0" w:name="_vut6cn1ch41p" w:id="1"/>
      <w:bookmarkEnd w:id="1"/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Zahájení</w:t>
      </w:r>
    </w:p>
    <w:p w:rsidR="00000000" w:rsidDel="00000000" w:rsidP="00000000" w:rsidRDefault="00000000" w:rsidRPr="00000000" w14:paraId="00000023">
      <w:pPr>
        <w:pStyle w:val="Heading1"/>
        <w:spacing w:before="0" w:line="240" w:lineRule="auto"/>
        <w:ind w:left="-566.9291338582677" w:right="-607.7952755905511" w:firstLine="0"/>
        <w:rPr>
          <w:sz w:val="26"/>
          <w:szCs w:val="26"/>
        </w:rPr>
      </w:pPr>
      <w:bookmarkStart w:colFirst="0" w:colLast="0" w:name="_fqa3gftc87iu" w:id="2"/>
      <w:bookmarkEnd w:id="2"/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sobota 22. 11.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V rámci vernisáže výstavy, která na sebe bere podobu již existujícího festivalového formátu, jsme se rozhodli experimentovat s časovostí a dramaturgií v akcelerované podobě. Intenzivní rytmus události, rozvíjený performativními vstupy během noci, nám umožní navázat důvěrnější vztah s uměleckými díly i s texty. Záměrem večera je rozrušit institucionální hranice mezi aktéry a návštěvníky, otevřít prostor pro sdílení a nechat poezii stát se kolektivním prožitkem. Večerem nás provede básník a rapper Ondřej Hrabal. </w:t>
      </w:r>
    </w:p>
    <w:p w:rsidR="00000000" w:rsidDel="00000000" w:rsidP="00000000" w:rsidRDefault="00000000" w:rsidRPr="00000000" w14:paraId="00000025">
      <w:pPr>
        <w:spacing w:after="240" w:before="240" w:line="240" w:lineRule="auto"/>
        <w:ind w:left="-566.9291338582677" w:right="-607.7952755905511" w:firstLine="0"/>
        <w:rPr/>
      </w:pPr>
      <w:r w:rsidDel="00000000" w:rsidR="00000000" w:rsidRPr="00000000">
        <w:rPr>
          <w:rtl w:val="0"/>
        </w:rPr>
        <w:t xml:space="preserve">– Poezie není. Poezie se děje.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Kurátoři: </w:t>
      </w:r>
      <w:r w:rsidDel="00000000" w:rsidR="00000000" w:rsidRPr="00000000">
        <w:rPr>
          <w:rtl w:val="0"/>
        </w:rPr>
        <w:t xml:space="preserve">Libor Staněk II. </w:t>
      </w:r>
      <w:r w:rsidDel="00000000" w:rsidR="00000000" w:rsidRPr="00000000">
        <w:rPr>
          <w:color w:val="001d35"/>
          <w:highlight w:val="white"/>
          <w:rtl w:val="0"/>
        </w:rPr>
        <w:t xml:space="preserve">&amp;</w:t>
      </w:r>
      <w:r w:rsidDel="00000000" w:rsidR="00000000" w:rsidRPr="00000000">
        <w:rPr>
          <w:rtl w:val="0"/>
        </w:rPr>
        <w:t xml:space="preserve"> Elena Pecenová</w:t>
      </w:r>
    </w:p>
    <w:p w:rsidR="00000000" w:rsidDel="00000000" w:rsidP="00000000" w:rsidRDefault="00000000" w:rsidRPr="00000000" w14:paraId="00000027">
      <w:pPr>
        <w:spacing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-566.9291338582677" w:right="-607.7952755905511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Participující</w:t>
      </w:r>
      <w:r w:rsidDel="00000000" w:rsidR="00000000" w:rsidRPr="00000000">
        <w:rPr>
          <w:b w:val="1"/>
          <w:bCs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nakladatelství Adolescent (CZ), </w:t>
      </w:r>
      <w:r w:rsidDel="00000000" w:rsidR="00000000" w:rsidRPr="00000000">
        <w:rPr>
          <w:color w:val="080809"/>
          <w:highlight w:val="white"/>
          <w:rtl w:val="0"/>
        </w:rPr>
        <w:t xml:space="preserve">Ondřej Buddeus (CZ), </w:t>
      </w:r>
      <w:r w:rsidDel="00000000" w:rsidR="00000000" w:rsidRPr="00000000">
        <w:rPr>
          <w:sz w:val="21"/>
          <w:szCs w:val="21"/>
          <w:highlight w:val="white"/>
          <w:rtl w:val="0"/>
        </w:rPr>
        <w:t xml:space="preserve">Viktória</w:t>
      </w:r>
      <w:r w:rsidDel="00000000" w:rsidR="00000000" w:rsidRPr="00000000">
        <w:rPr>
          <w:color w:val="080809"/>
          <w:highlight w:val="white"/>
          <w:rtl w:val="0"/>
        </w:rPr>
        <w:t xml:space="preserve"> Citráková (SK), Dominik Bárt &amp; Elena Pecenová (Diskotéka Avantgard CZ), Ondřej Hrabal (CZ), Marie Iljašenko (CZ), Monika Rygálová &amp; Bernardeta Babáková (CZ), Samčo, brat dážďoviek (SK), Libor Staněk II. (CZ)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ind w:left="-566.9291338582677" w:right="-607.7952755905511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ind w:left="-566.9291338582677" w:right="-607.7952755905511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ind w:left="-566.9291338582677" w:right="-607.7952755905511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PROGRAM:</w:t>
      </w:r>
    </w:p>
    <w:p w:rsidR="00000000" w:rsidDel="00000000" w:rsidP="00000000" w:rsidRDefault="00000000" w:rsidRPr="00000000" w14:paraId="0000002C">
      <w:pPr>
        <w:spacing w:line="240" w:lineRule="auto"/>
        <w:ind w:left="-566.9291338582677" w:right="-607.7952755905511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ind w:left="-566.9291338582677" w:right="-607.7952755905511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15:00–17:00 Vernisážová tvůrčí dílna</w:t>
      </w:r>
    </w:p>
    <w:p w:rsidR="00000000" w:rsidDel="00000000" w:rsidP="00000000" w:rsidRDefault="00000000" w:rsidRPr="00000000" w14:paraId="0000002E">
      <w:pPr>
        <w:spacing w:line="360" w:lineRule="auto"/>
        <w:ind w:left="-566.9291338582677" w:right="-607.7952755905511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17:00 Zahájení výstavy &amp; Komentovaná prohlídka</w:t>
      </w:r>
    </w:p>
    <w:p w:rsidR="00000000" w:rsidDel="00000000" w:rsidP="00000000" w:rsidRDefault="00000000" w:rsidRPr="00000000" w14:paraId="0000002F">
      <w:pPr>
        <w:spacing w:line="36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17:30 Marie Iljašenko: Zvířata přicházejí do města </w:t>
      </w:r>
      <w:r w:rsidDel="00000000" w:rsidR="00000000" w:rsidRPr="00000000">
        <w:rPr>
          <w:b w:val="1"/>
          <w:bCs w:val="1"/>
          <w:rtl w:val="0"/>
        </w:rPr>
        <w:t xml:space="preserve">•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 autorské čtení</w:t>
      </w:r>
    </w:p>
    <w:p w:rsidR="00000000" w:rsidDel="00000000" w:rsidP="00000000" w:rsidRDefault="00000000" w:rsidRPr="00000000" w14:paraId="00000030">
      <w:pPr>
        <w:spacing w:line="36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18:00 Ondřej Buddeus: Neříkej. </w:t>
      </w:r>
      <w:r w:rsidDel="00000000" w:rsidR="00000000" w:rsidRPr="00000000">
        <w:rPr>
          <w:b w:val="1"/>
          <w:bCs w:val="1"/>
          <w:rtl w:val="0"/>
        </w:rPr>
        <w:t xml:space="preserve">•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 dialogická performativní báseň pro dva hráče</w:t>
      </w:r>
    </w:p>
    <w:p w:rsidR="00000000" w:rsidDel="00000000" w:rsidP="00000000" w:rsidRDefault="00000000" w:rsidRPr="00000000" w14:paraId="00000031">
      <w:pPr>
        <w:spacing w:line="36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19:00 Viktorie Citráková: </w:t>
      </w:r>
      <w:r w:rsidDel="00000000" w:rsidR="00000000" w:rsidRPr="00000000">
        <w:rPr>
          <w:b w:val="1"/>
          <w:bCs w:val="1"/>
          <w:rtl w:val="0"/>
        </w:rPr>
        <w:t xml:space="preserve">No Description of How You Can Possibly Feel </w:t>
      </w:r>
      <w:r w:rsidDel="00000000" w:rsidR="00000000" w:rsidRPr="00000000">
        <w:rPr>
          <w:b w:val="1"/>
          <w:bCs w:val="1"/>
          <w:rtl w:val="0"/>
        </w:rPr>
        <w:t xml:space="preserve">•</w:t>
      </w:r>
      <w:r w:rsidDel="00000000" w:rsidR="00000000" w:rsidRPr="00000000">
        <w:rPr>
          <w:b w:val="1"/>
          <w:bCs w:val="1"/>
          <w:rtl w:val="0"/>
        </w:rPr>
        <w:t xml:space="preserve"> performativní čtení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19:30 Nakladatelství Adolescent: Remix reality </w:t>
      </w:r>
      <w:r w:rsidDel="00000000" w:rsidR="00000000" w:rsidRPr="00000000">
        <w:rPr>
          <w:b w:val="1"/>
          <w:bCs w:val="1"/>
          <w:rtl w:val="0"/>
        </w:rPr>
        <w:t xml:space="preserve">•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 performativní čtení, koncert</w:t>
      </w:r>
    </w:p>
    <w:p w:rsidR="00000000" w:rsidDel="00000000" w:rsidP="00000000" w:rsidRDefault="00000000" w:rsidRPr="00000000" w14:paraId="00000033">
      <w:pPr>
        <w:spacing w:line="36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20:30 Diskotéka Avantgard: Poezie rozšířeného vědomí </w:t>
      </w:r>
      <w:r w:rsidDel="00000000" w:rsidR="00000000" w:rsidRPr="00000000">
        <w:rPr>
          <w:b w:val="1"/>
          <w:bCs w:val="1"/>
          <w:rtl w:val="0"/>
        </w:rPr>
        <w:t xml:space="preserve">•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 performativní čtení, koncert</w:t>
      </w:r>
    </w:p>
    <w:p w:rsidR="00000000" w:rsidDel="00000000" w:rsidP="00000000" w:rsidRDefault="00000000" w:rsidRPr="00000000" w14:paraId="00000034">
      <w:pPr>
        <w:spacing w:line="360" w:lineRule="auto"/>
        <w:ind w:left="-566.9291338582677" w:right="-607.7952755905511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21:30 Třes předmětů </w:t>
      </w:r>
      <w:r w:rsidDel="00000000" w:rsidR="00000000" w:rsidRPr="00000000">
        <w:rPr>
          <w:b w:val="1"/>
          <w:bCs w:val="1"/>
          <w:rtl w:val="0"/>
        </w:rPr>
        <w:t xml:space="preserve">•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 performativní čtení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60" w:lineRule="auto"/>
        <w:ind w:left="-566.9291338582677" w:right="-607.7952755905511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22:00 Samčo, brat dážďoviek </w:t>
      </w:r>
      <w:r w:rsidDel="00000000" w:rsidR="00000000" w:rsidRPr="00000000">
        <w:rPr>
          <w:b w:val="1"/>
          <w:bCs w:val="1"/>
          <w:rtl w:val="0"/>
        </w:rPr>
        <w:t xml:space="preserve">•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 hudební improvizace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6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23:00 Libor Staněk II.: Come on baby, light my fire </w:t>
      </w:r>
      <w:r w:rsidDel="00000000" w:rsidR="00000000" w:rsidRPr="00000000">
        <w:rPr>
          <w:b w:val="1"/>
          <w:bCs w:val="1"/>
          <w:rtl w:val="0"/>
        </w:rPr>
        <w:t xml:space="preserve">•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 participativní performance</w:t>
      </w:r>
    </w:p>
    <w:p w:rsidR="00000000" w:rsidDel="00000000" w:rsidP="00000000" w:rsidRDefault="00000000" w:rsidRPr="00000000" w14:paraId="00000037">
      <w:pPr>
        <w:spacing w:line="240" w:lineRule="auto"/>
        <w:ind w:left="-566.9291338582677" w:right="-607.7952755905511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before="0" w:line="240" w:lineRule="auto"/>
        <w:ind w:left="-566.9291338582677" w:right="-607.7952755905511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  <w:t xml:space="preserve">►</w:t>
      </w:r>
      <w:r w:rsidDel="00000000" w:rsidR="00000000" w:rsidRPr="00000000">
        <w:rPr>
          <w:b w:val="1"/>
          <w:bCs w:val="1"/>
          <w:rtl w:val="0"/>
        </w:rPr>
        <w:t xml:space="preserve">15:00–17:00 Vernisážová tvůrčí dílna: Koktejly poezie</w:t>
      </w:r>
    </w:p>
    <w:p w:rsidR="00000000" w:rsidDel="00000000" w:rsidP="00000000" w:rsidRDefault="00000000" w:rsidRPr="00000000" w14:paraId="00000039">
      <w:pPr>
        <w:spacing w:after="0" w:before="0"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Otevřená výtvarná dílna pro malé i větší návštěvníky, kde se míchají nejen barvy, ale i chutě, slova a nápady. Děti si vyzkouší roli malých barmanů a barmanek – místo štětců použijí brčka, místo barev sirupy a ovocné šťávy. Budeme míchat dětské koktejly inspirované poezií a výstavou </w:t>
      </w:r>
      <w:r w:rsidDel="00000000" w:rsidR="00000000" w:rsidRPr="00000000">
        <w:rPr>
          <w:i w:val="1"/>
          <w:iCs w:val="1"/>
          <w:rtl w:val="0"/>
        </w:rPr>
        <w:t xml:space="preserve">Poezie je</w:t>
      </w:r>
      <w:r w:rsidDel="00000000" w:rsidR="00000000" w:rsidRPr="00000000">
        <w:rPr>
          <w:rtl w:val="0"/>
        </w:rPr>
        <w:t xml:space="preserve">, hledat slova, která chutnají sladce, i ta, která trochu štípou na jazyku. Každý nápoj se stane malým uměleckým dílem – performancí pohybu, barev i vůní.</w:t>
      </w:r>
    </w:p>
    <w:p w:rsidR="00000000" w:rsidDel="00000000" w:rsidP="00000000" w:rsidRDefault="00000000" w:rsidRPr="00000000" w14:paraId="0000003A">
      <w:pPr>
        <w:spacing w:after="0" w:before="0"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before="0" w:line="240" w:lineRule="auto"/>
        <w:ind w:left="-566.9291338582677" w:right="-607.7952755905511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  <w:t xml:space="preserve">►</w:t>
      </w:r>
      <w:r w:rsidDel="00000000" w:rsidR="00000000" w:rsidRPr="00000000">
        <w:rPr>
          <w:b w:val="1"/>
          <w:bCs w:val="1"/>
          <w:rtl w:val="0"/>
        </w:rPr>
        <w:t xml:space="preserve">17:00 Zahájení a komentovaná procházka</w:t>
      </w:r>
    </w:p>
    <w:p w:rsidR="00000000" w:rsidDel="00000000" w:rsidP="00000000" w:rsidRDefault="00000000" w:rsidRPr="00000000" w14:paraId="0000003C">
      <w:pPr>
        <w:spacing w:after="0" w:before="0"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  <w:t xml:space="preserve">Zahájení a komentovaná procházka výstavou s ředitelem galerie Vojtěchem Novákem a kurátorským duem Elenou Pecenovou a Liborem Staňkem II.</w:t>
      </w:r>
    </w:p>
    <w:p w:rsidR="00000000" w:rsidDel="00000000" w:rsidP="00000000" w:rsidRDefault="00000000" w:rsidRPr="00000000" w14:paraId="0000003D">
      <w:pPr>
        <w:spacing w:after="0" w:before="0" w:line="240" w:lineRule="auto"/>
        <w:ind w:left="-566.9291338582677" w:right="-607.7952755905511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before="0" w:line="24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  <w:t xml:space="preserve">►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17:30 Marie Iljašenko: Zvířata přicházejí do města</w:t>
      </w:r>
    </w:p>
    <w:p w:rsidR="00000000" w:rsidDel="00000000" w:rsidP="00000000" w:rsidRDefault="00000000" w:rsidRPr="00000000" w14:paraId="0000003F">
      <w:pPr>
        <w:spacing w:after="0" w:before="0" w:line="240" w:lineRule="auto"/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Autorské čtení Marie Iljašenko z knihy </w:t>
      </w:r>
      <w:r w:rsidDel="00000000" w:rsidR="00000000" w:rsidRPr="00000000">
        <w:rPr>
          <w:i w:val="1"/>
          <w:iCs w:val="1"/>
          <w:highlight w:val="white"/>
          <w:rtl w:val="0"/>
        </w:rPr>
        <w:t xml:space="preserve">Zvířata přicházejí do města</w:t>
      </w:r>
      <w:r w:rsidDel="00000000" w:rsidR="00000000" w:rsidRPr="00000000">
        <w:rPr>
          <w:highlight w:val="white"/>
          <w:rtl w:val="0"/>
        </w:rPr>
        <w:t xml:space="preserve"> se propojí se zvukovou kompozicí skladatele Matouše Hejla, vytvořenou z autentických nahrávek urbánního prostředí. Výsledná performance pracuje s principy sound poetry a field recordingu: hlas a ruch města se vzájemně naslouchají, doplňují i ruší, poezie se proměňuje v poslouchanou zkušenost.</w:t>
      </w:r>
    </w:p>
    <w:p w:rsidR="00000000" w:rsidDel="00000000" w:rsidP="00000000" w:rsidRDefault="00000000" w:rsidRPr="00000000" w14:paraId="00000040">
      <w:pPr>
        <w:spacing w:after="0" w:before="0" w:line="24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0" w:line="24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  <w:t xml:space="preserve">►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18:00 Ondřej Buddeus: Neříkej.</w:t>
      </w:r>
    </w:p>
    <w:p w:rsidR="00000000" w:rsidDel="00000000" w:rsidP="00000000" w:rsidRDefault="00000000" w:rsidRPr="00000000" w14:paraId="00000042">
      <w:pPr>
        <w:spacing w:after="0" w:before="0" w:line="240" w:lineRule="auto"/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Dialogická performativní báseň pro dva hráče na platformě stolní hry bez předem známých pravidel. Význam, prožitek i (ne)porozumění vzniká v prostředí společné hry, při se níž „čtení“ i „psaní“ podílí stejnou měrou na smyslu a jeho tvaru. Co všechno lze artikulovat jazykem, gestem, objektem? Něříkej, co chceš říct, udělej to.</w:t>
      </w:r>
    </w:p>
    <w:p w:rsidR="00000000" w:rsidDel="00000000" w:rsidP="00000000" w:rsidRDefault="00000000" w:rsidRPr="00000000" w14:paraId="00000043">
      <w:pPr>
        <w:spacing w:after="0" w:before="0" w:line="240" w:lineRule="auto"/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0" w:line="240" w:lineRule="auto"/>
        <w:ind w:left="-566.9291338582677" w:right="-607.7952755905511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  <w:t xml:space="preserve">►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19:00 </w:t>
      </w:r>
      <w:r w:rsidDel="00000000" w:rsidR="00000000" w:rsidRPr="00000000">
        <w:rPr>
          <w:b w:val="1"/>
          <w:bCs w:val="1"/>
          <w:rtl w:val="0"/>
        </w:rPr>
        <w:t xml:space="preserve">Viktória Citráková: Bez popisu jak se cítit </w:t>
      </w:r>
    </w:p>
    <w:p w:rsidR="00000000" w:rsidDel="00000000" w:rsidP="00000000" w:rsidRDefault="00000000" w:rsidRPr="00000000" w14:paraId="00000045">
      <w:pPr>
        <w:spacing w:after="0" w:before="0" w:line="24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  <w:t xml:space="preserve">Autorské čtení vycházející z textů inspirovaných rozhovory s autorčinou neslyšící matkou zasazených do prostředí rušné urbánní krajiny. Čtení doprovodí kompozice experimentální hudebnice Kristýny Popirecinii, vystupující pod pseudonymem </w:t>
      </w:r>
      <w:r w:rsidDel="00000000" w:rsidR="00000000" w:rsidRPr="00000000">
        <w:rPr>
          <w:i w:val="1"/>
          <w:iCs w:val="1"/>
          <w:rtl w:val="0"/>
        </w:rPr>
        <w:t xml:space="preserve">cera,</w:t>
      </w:r>
      <w:r w:rsidDel="00000000" w:rsidR="00000000" w:rsidRPr="00000000">
        <w:rPr>
          <w:rtl w:val="0"/>
        </w:rPr>
        <w:t xml:space="preserve"> která ve své tvorbě hledá způsoby, jak se pohybovat v hlučné a chaotické zvukové krajině plné zvuků vnímaných jako znečištění.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before="0" w:line="240" w:lineRule="auto"/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0" w:line="24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  <w:t xml:space="preserve">►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19:30 Nakladatelství Adolescent: Remix reality</w:t>
      </w:r>
    </w:p>
    <w:p w:rsidR="00000000" w:rsidDel="00000000" w:rsidP="00000000" w:rsidRDefault="00000000" w:rsidRPr="00000000" w14:paraId="00000048">
      <w:pPr>
        <w:spacing w:after="0" w:before="0" w:line="24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="240" w:lineRule="auto"/>
        <w:ind w:left="-566.9291338582677" w:right="-607.7952755905511" w:firstLine="0"/>
        <w:jc w:val="both"/>
        <w:rPr>
          <w:i w:val="1"/>
          <w:iCs w:val="1"/>
          <w:highlight w:val="white"/>
        </w:rPr>
      </w:pPr>
      <w:r w:rsidDel="00000000" w:rsidR="00000000" w:rsidRPr="00000000">
        <w:rPr>
          <w:i w:val="1"/>
          <w:iCs w:val="1"/>
          <w:highlight w:val="white"/>
          <w:rtl w:val="0"/>
        </w:rPr>
        <w:t xml:space="preserve">Žánrový glitch mezi poezií, zvukem a obrazem.</w:t>
      </w:r>
    </w:p>
    <w:p w:rsidR="00000000" w:rsidDel="00000000" w:rsidP="00000000" w:rsidRDefault="00000000" w:rsidRPr="00000000" w14:paraId="0000004A">
      <w:pPr>
        <w:spacing w:after="0" w:before="0" w:line="240" w:lineRule="auto"/>
        <w:ind w:left="-566.9291338582677" w:right="-607.7952755905511" w:firstLine="0"/>
        <w:jc w:val="both"/>
        <w:rPr>
          <w:i w:val="1"/>
          <w:i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before="0" w:line="240" w:lineRule="auto"/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Performerská trojice nakladatelství Adolescent: Aleš Kauer se syntezátory a slovy mrtvých i živých, Marie Nedoryová s novým projektem </w:t>
      </w:r>
      <w:r w:rsidDel="00000000" w:rsidR="00000000" w:rsidRPr="00000000">
        <w:rPr>
          <w:i w:val="1"/>
          <w:iCs w:val="1"/>
          <w:highlight w:val="white"/>
          <w:rtl w:val="0"/>
        </w:rPr>
        <w:t xml:space="preserve">lonescum</w:t>
      </w:r>
      <w:r w:rsidDel="00000000" w:rsidR="00000000" w:rsidRPr="00000000">
        <w:rPr>
          <w:highlight w:val="white"/>
          <w:rtl w:val="0"/>
        </w:rPr>
        <w:t xml:space="preserve"> a Richard L. Kramár jako </w:t>
      </w:r>
      <w:r w:rsidDel="00000000" w:rsidR="00000000" w:rsidRPr="00000000">
        <w:rPr>
          <w:i w:val="1"/>
          <w:iCs w:val="1"/>
          <w:highlight w:val="white"/>
          <w:rtl w:val="0"/>
        </w:rPr>
        <w:t xml:space="preserve">Maestro Tango</w:t>
      </w:r>
      <w:r w:rsidDel="00000000" w:rsidR="00000000" w:rsidRPr="00000000">
        <w:rPr>
          <w:highlight w:val="white"/>
          <w:rtl w:val="0"/>
        </w:rPr>
        <w:t xml:space="preserve">. Žánrová, zvuková a obrazová koláž toho nejnovějšího z Adolescentu jako imerzivní pop-up výstava proměnlivé reality.</w:t>
      </w:r>
    </w:p>
    <w:p w:rsidR="00000000" w:rsidDel="00000000" w:rsidP="00000000" w:rsidRDefault="00000000" w:rsidRPr="00000000" w14:paraId="0000004C">
      <w:pPr>
        <w:spacing w:after="0" w:before="0" w:line="240" w:lineRule="auto"/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before="0" w:line="24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  <w:t xml:space="preserve">►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20:30 Diskotéka Avantgard: Poezie rozšířeného vědomí</w:t>
      </w:r>
    </w:p>
    <w:p w:rsidR="00000000" w:rsidDel="00000000" w:rsidP="00000000" w:rsidRDefault="00000000" w:rsidRPr="00000000" w14:paraId="0000004E">
      <w:pPr>
        <w:spacing w:after="0" w:before="0" w:line="240" w:lineRule="auto"/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Hudba, poezie, vizuál. Poezie rozšířeného vědomí. Trip a hop. Obraz v ADHD kvalitě, ACAB rozlišení. Možná, že to je začátek něčeho, možná že to je konec něčeho, je to prostě svébytný fenomén, no je to tady.</w:t>
      </w:r>
    </w:p>
    <w:p w:rsidR="00000000" w:rsidDel="00000000" w:rsidP="00000000" w:rsidRDefault="00000000" w:rsidRPr="00000000" w14:paraId="0000004F">
      <w:pPr>
        <w:spacing w:line="240" w:lineRule="auto"/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line="24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  <w:t xml:space="preserve">►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21:30 Třes předmětů </w:t>
      </w:r>
    </w:p>
    <w:p w:rsidR="00000000" w:rsidDel="00000000" w:rsidP="00000000" w:rsidRDefault="00000000" w:rsidRPr="00000000" w14:paraId="00000051">
      <w:pPr>
        <w:spacing w:line="240" w:lineRule="auto"/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Monika Rygálová, Bernardeta Babáková, Tomáš Urik, Jakub Zbořil a Kristina Zubáková</w:t>
      </w:r>
    </w:p>
    <w:p w:rsidR="00000000" w:rsidDel="00000000" w:rsidP="00000000" w:rsidRDefault="00000000" w:rsidRPr="00000000" w14:paraId="00000052">
      <w:pPr>
        <w:spacing w:line="24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40" w:lineRule="auto"/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Byl to můj vnitřní hlas? Byla to noční můra promítnutá do odrazu v okně? Echo brainrot reelska v mé paměti? Jak zní ozvěna v potrubí procházejícím střevy domu? Kde se berou cizí zvuky v bytě, když ležím nehnutě v posteli? Kolektivní kompozice z textů, zvuků, fragmentů hudby. </w:t>
      </w:r>
    </w:p>
    <w:p w:rsidR="00000000" w:rsidDel="00000000" w:rsidP="00000000" w:rsidRDefault="00000000" w:rsidRPr="00000000" w14:paraId="00000054">
      <w:pPr>
        <w:spacing w:line="240" w:lineRule="auto"/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240" w:lineRule="auto"/>
        <w:ind w:left="-566.9291338582677" w:right="-607.7952755905511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  <w:t xml:space="preserve">►</w:t>
      </w:r>
      <w:r w:rsidDel="00000000" w:rsidR="00000000" w:rsidRPr="00000000">
        <w:rPr>
          <w:b w:val="1"/>
          <w:bCs w:val="1"/>
          <w:rtl w:val="0"/>
        </w:rPr>
        <w:t xml:space="preserve">22:00 Samčo, brat dážďoviek</w:t>
      </w:r>
      <w:r w:rsidDel="00000000" w:rsidR="00000000" w:rsidRPr="00000000">
        <w:rPr>
          <w:b w:val="1"/>
          <w:bCs w:val="1"/>
          <w:rtl w:val="0"/>
        </w:rPr>
        <w:t xml:space="preserve">: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 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Hudební improvizace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40" w:lineRule="auto"/>
        <w:ind w:left="-566.9291338582677" w:right="-607.7952755905511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  <w:t xml:space="preserve">Performativně hudební výstup speciálně upravený pro potřeby festivalu.Muž mnohých kapel, kapela jednoho muže. Všude doma. Multiumělec. Popmusic pre mačky, slovenský národný výplach, rímskokatolícky meme přetížení, krajší ako Čierna nad Tisou a kosmopolitnější jako Medzilaborce.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  <w:t xml:space="preserve">►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23:00 Libor Staněk II.: Come on baby, light my fire</w:t>
      </w:r>
    </w:p>
    <w:p w:rsidR="00000000" w:rsidDel="00000000" w:rsidP="00000000" w:rsidRDefault="00000000" w:rsidRPr="00000000" w14:paraId="00000058">
      <w:pPr>
        <w:ind w:left="-566.9291338582677" w:right="-607.7952755905511" w:firstLine="0"/>
        <w:jc w:val="both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left="-566.9291338582677" w:right="-607.7952755905511" w:firstLine="0"/>
        <w:jc w:val="both"/>
        <w:rPr>
          <w:i w:val="1"/>
          <w:iCs w:val="1"/>
          <w:highlight w:val="white"/>
        </w:rPr>
      </w:pPr>
      <w:r w:rsidDel="00000000" w:rsidR="00000000" w:rsidRPr="00000000">
        <w:rPr>
          <w:i w:val="1"/>
          <w:iCs w:val="1"/>
          <w:highlight w:val="white"/>
          <w:rtl w:val="0"/>
        </w:rPr>
        <w:t xml:space="preserve">Práce kritika</w:t>
      </w:r>
    </w:p>
    <w:p w:rsidR="00000000" w:rsidDel="00000000" w:rsidP="00000000" w:rsidRDefault="00000000" w:rsidRPr="00000000" w14:paraId="0000005A">
      <w:pPr>
        <w:ind w:left="-566.9291338582677" w:right="-607.7952755905511" w:firstLine="0"/>
        <w:jc w:val="both"/>
        <w:rPr>
          <w:i w:val="1"/>
          <w:i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Vezmi jakoukoliv sbírku </w:t>
      </w:r>
    </w:p>
    <w:p w:rsidR="00000000" w:rsidDel="00000000" w:rsidP="00000000" w:rsidRDefault="00000000" w:rsidRPr="00000000" w14:paraId="0000005C">
      <w:pPr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současné české poezie</w:t>
      </w:r>
    </w:p>
    <w:p w:rsidR="00000000" w:rsidDel="00000000" w:rsidP="00000000" w:rsidRDefault="00000000" w:rsidRPr="00000000" w14:paraId="0000005D">
      <w:pPr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 hoď jí do barelu</w:t>
      </w:r>
    </w:p>
    <w:p w:rsidR="00000000" w:rsidDel="00000000" w:rsidP="00000000" w:rsidRDefault="00000000" w:rsidRPr="00000000" w14:paraId="0000005E">
      <w:pPr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se zapáleným ohněm </w:t>
      </w:r>
    </w:p>
    <w:p w:rsidR="00000000" w:rsidDel="00000000" w:rsidP="00000000" w:rsidRDefault="00000000" w:rsidRPr="00000000" w14:paraId="0000005F">
      <w:pPr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And your love </w:t>
      </w:r>
    </w:p>
    <w:p w:rsidR="00000000" w:rsidDel="00000000" w:rsidP="00000000" w:rsidRDefault="00000000" w:rsidRPr="00000000" w14:paraId="00000060">
      <w:pPr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become a funeral pyre</w:t>
      </w:r>
    </w:p>
    <w:p w:rsidR="00000000" w:rsidDel="00000000" w:rsidP="00000000" w:rsidRDefault="00000000" w:rsidRPr="00000000" w14:paraId="00000061">
      <w:pPr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line="276" w:lineRule="auto"/>
        <w:ind w:left="-540" w:right="540" w:firstLine="0"/>
        <w:rPr>
          <w:highlight w:val="white"/>
        </w:rPr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FB</w:t>
        </w:r>
      </w:hyperlink>
      <w:r w:rsidDel="00000000" w:rsidR="00000000" w:rsidRPr="00000000">
        <w:rPr>
          <w:rtl w:val="0"/>
        </w:rPr>
        <w:t xml:space="preserve"> |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WEB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-566.9291338582677" w:right="-607.7952755905511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left="-566.9291338582677" w:right="-607.7952755905511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line="276" w:lineRule="auto"/>
        <w:ind w:left="-540" w:right="540" w:firstLine="0"/>
        <w:rPr>
          <w:highlight w:val="white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Doprovodný program k výstavě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13. 12. 2025</w:t>
      </w:r>
      <w:r w:rsidDel="00000000" w:rsidR="00000000" w:rsidRPr="00000000">
        <w:rPr>
          <w:sz w:val="24"/>
          <w:szCs w:val="24"/>
          <w:rtl w:val="0"/>
        </w:rPr>
        <w:t xml:space="preserve"> Blešírek</w:t>
      </w:r>
    </w:p>
    <w:p w:rsidR="00000000" w:rsidDel="00000000" w:rsidP="00000000" w:rsidRDefault="00000000" w:rsidRPr="00000000" w14:paraId="0000006A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17. 1. 2026</w:t>
      </w:r>
      <w:r w:rsidDel="00000000" w:rsidR="00000000" w:rsidRPr="00000000">
        <w:rPr>
          <w:sz w:val="24"/>
          <w:szCs w:val="24"/>
          <w:rtl w:val="0"/>
        </w:rPr>
        <w:t xml:space="preserve"> Art's Birthday</w:t>
      </w:r>
    </w:p>
    <w:p w:rsidR="00000000" w:rsidDel="00000000" w:rsidP="00000000" w:rsidRDefault="00000000" w:rsidRPr="00000000" w14:paraId="0000006B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15. 2. 2026 </w:t>
      </w:r>
      <w:r w:rsidDel="00000000" w:rsidR="00000000" w:rsidRPr="00000000">
        <w:rPr>
          <w:sz w:val="24"/>
          <w:szCs w:val="24"/>
          <w:rtl w:val="0"/>
        </w:rPr>
        <w:t xml:space="preserve">Dernisáž výstavy</w:t>
      </w:r>
    </w:p>
    <w:p w:rsidR="00000000" w:rsidDel="00000000" w:rsidP="00000000" w:rsidRDefault="00000000" w:rsidRPr="00000000" w14:paraId="0000006C">
      <w:pPr>
        <w:spacing w:line="240" w:lineRule="auto"/>
        <w:ind w:hanging="45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line="240" w:lineRule="auto"/>
        <w:ind w:hanging="54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Komentované prohlídky</w:t>
      </w:r>
    </w:p>
    <w:p w:rsidR="00000000" w:rsidDel="00000000" w:rsidP="00000000" w:rsidRDefault="00000000" w:rsidRPr="00000000" w14:paraId="0000006E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vždy ve čtvrtek 11. 12. 2025, 15. 1. 2026, 29. 1. 2026</w:t>
      </w:r>
      <w:r w:rsidDel="00000000" w:rsidR="00000000" w:rsidRPr="00000000">
        <w:rPr>
          <w:color w:val="0b5394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od 18:00 hodin</w:t>
      </w:r>
    </w:p>
    <w:p w:rsidR="00000000" w:rsidDel="00000000" w:rsidP="00000000" w:rsidRDefault="00000000" w:rsidRPr="00000000" w14:paraId="0000006F">
      <w:pPr>
        <w:spacing w:line="240" w:lineRule="auto"/>
        <w:ind w:hanging="540"/>
        <w:jc w:val="both"/>
        <w:rPr>
          <w:b w:val="1"/>
          <w:bCs w:val="1"/>
          <w:color w:val="0b539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Tvůrčí  programy pro veřejnost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Rodinné středy </w:t>
      </w:r>
      <w:r w:rsidDel="00000000" w:rsidR="00000000" w:rsidRPr="00000000">
        <w:rPr>
          <w:sz w:val="24"/>
          <w:szCs w:val="24"/>
          <w:rtl w:val="0"/>
        </w:rPr>
        <w:t xml:space="preserve">| vždy 10:00–12:00 </w:t>
      </w:r>
    </w:p>
    <w:p w:rsidR="00000000" w:rsidDel="00000000" w:rsidP="00000000" w:rsidRDefault="00000000" w:rsidRPr="00000000" w14:paraId="00000073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3. 12. 2025, 14. 1. 2026, 11. 2. 2026</w:t>
      </w:r>
    </w:p>
    <w:p w:rsidR="00000000" w:rsidDel="00000000" w:rsidP="00000000" w:rsidRDefault="00000000" w:rsidRPr="00000000" w14:paraId="00000074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Seniorské pátky </w:t>
      </w:r>
      <w:r w:rsidDel="00000000" w:rsidR="00000000" w:rsidRPr="00000000">
        <w:rPr>
          <w:sz w:val="24"/>
          <w:szCs w:val="24"/>
          <w:rtl w:val="0"/>
        </w:rPr>
        <w:t xml:space="preserve">| vždy 10:00–12:00  </w:t>
      </w:r>
    </w:p>
    <w:p w:rsidR="00000000" w:rsidDel="00000000" w:rsidP="00000000" w:rsidRDefault="00000000" w:rsidRPr="00000000" w14:paraId="00000076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5. 12. 2025, 16. 1. 2026, 13. 2. 2026</w:t>
      </w:r>
    </w:p>
    <w:p w:rsidR="00000000" w:rsidDel="00000000" w:rsidP="00000000" w:rsidRDefault="00000000" w:rsidRPr="00000000" w14:paraId="00000077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240" w:lineRule="auto"/>
        <w:ind w:hanging="54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Víkendové tvůrčí programy</w:t>
      </w:r>
    </w:p>
    <w:p w:rsidR="00000000" w:rsidDel="00000000" w:rsidP="00000000" w:rsidRDefault="00000000" w:rsidRPr="00000000" w14:paraId="00000079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Venisážová tvůrčí dílna | 15:00–17:00 | 22.11.2025</w:t>
      </w:r>
    </w:p>
    <w:p w:rsidR="00000000" w:rsidDel="00000000" w:rsidP="00000000" w:rsidRDefault="00000000" w:rsidRPr="00000000" w14:paraId="0000007A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Otevřená tvůrčí dílna | 13:00–18:00 | 13.12.2025</w:t>
      </w:r>
    </w:p>
    <w:p w:rsidR="00000000" w:rsidDel="00000000" w:rsidP="00000000" w:rsidRDefault="00000000" w:rsidRPr="00000000" w14:paraId="0000007B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Otevřená narozeninová dílna | 15:00–17:00 | 17.1.2026</w:t>
      </w:r>
    </w:p>
    <w:p w:rsidR="00000000" w:rsidDel="00000000" w:rsidP="00000000" w:rsidRDefault="00000000" w:rsidRPr="00000000" w14:paraId="0000007C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Dernisážová tvůrčí dílna | 15:00–17:00 | 15.2.2026</w:t>
      </w:r>
    </w:p>
    <w:p w:rsidR="00000000" w:rsidDel="00000000" w:rsidP="00000000" w:rsidRDefault="00000000" w:rsidRPr="00000000" w14:paraId="0000007D">
      <w:pPr>
        <w:spacing w:line="240" w:lineRule="auto"/>
        <w:ind w:hanging="54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1"/>
        <w:keepLines w:val="1"/>
        <w:widowControl w:val="0"/>
        <w:spacing w:line="240" w:lineRule="auto"/>
        <w:ind w:hanging="540"/>
        <w:rPr>
          <w:b w:val="1"/>
          <w:bCs w:val="1"/>
          <w:color w:val="ff0000"/>
          <w:sz w:val="24"/>
          <w:szCs w:val="24"/>
          <w:shd w:fill="ead1dc" w:val="clear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Edukační program pro školy i mimoškolní kolektivy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1"/>
        <w:keepLines w:val="1"/>
        <w:widowControl w:val="0"/>
        <w:spacing w:line="240" w:lineRule="auto"/>
        <w:ind w:hanging="54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1"/>
        <w:keepLines w:val="1"/>
        <w:widowControl w:val="0"/>
        <w:spacing w:line="240" w:lineRule="auto"/>
        <w:ind w:hanging="54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Poezie je. Vidět a slyšet.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1"/>
        <w:keepLines w:val="1"/>
        <w:widowControl w:val="0"/>
        <w:spacing w:line="240" w:lineRule="auto"/>
        <w:ind w:hanging="540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12. 2025 – 13. 2.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1"/>
        <w:keepLines w:val="1"/>
        <w:widowControl w:val="0"/>
        <w:spacing w:line="240" w:lineRule="auto"/>
        <w:ind w:hanging="54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1"/>
        <w:keepLines w:val="1"/>
        <w:widowControl w:val="0"/>
        <w:spacing w:line="240" w:lineRule="auto"/>
        <w:ind w:hanging="54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Poezie jsou. Slova v pohybu.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1"/>
        <w:keepLines w:val="1"/>
        <w:widowControl w:val="0"/>
        <w:spacing w:line="240" w:lineRule="auto"/>
        <w:ind w:hanging="54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12. 2025 – 13. 2. 2026</w:t>
      </w:r>
    </w:p>
    <w:p w:rsidR="00000000" w:rsidDel="00000000" w:rsidP="00000000" w:rsidRDefault="00000000" w:rsidRPr="00000000" w14:paraId="00000085">
      <w:pPr>
        <w:keepNext w:val="1"/>
        <w:keepLines w:val="1"/>
        <w:widowControl w:val="0"/>
        <w:spacing w:line="240" w:lineRule="auto"/>
        <w:ind w:hanging="540"/>
        <w:rPr>
          <w:b w:val="1"/>
          <w:bCs w:val="1"/>
          <w:color w:val="3d85c6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ind w:left="-566.9291338582677" w:right="-607.7952755905511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ind w:left="-566.9291338582677" w:right="-607.7952755905511" w:firstLine="0"/>
        <w:rPr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left="-566.9291338582677" w:right="-607.7952755905511" w:firstLine="0"/>
        <w:rPr>
          <w:i w:val="1"/>
          <w:i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left="-566.9291338582677" w:right="-607.7952755905511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highlight w:val="white"/>
          <w:rtl w:val="0"/>
        </w:rPr>
        <w:t xml:space="preserve">Dílo </w:t>
      </w:r>
      <w:r w:rsidDel="00000000" w:rsidR="00000000" w:rsidRPr="00000000">
        <w:rPr>
          <w:i w:val="1"/>
          <w:iCs w:val="1"/>
          <w:rtl w:val="0"/>
        </w:rPr>
        <w:t xml:space="preserve">Calla Henkel &amp; Max Pitegoff</w:t>
      </w:r>
      <w:r w:rsidDel="00000000" w:rsidR="00000000" w:rsidRPr="00000000">
        <w:rPr>
          <w:i w:val="1"/>
          <w:iCs w:val="1"/>
          <w:highlight w:val="white"/>
          <w:rtl w:val="0"/>
        </w:rPr>
        <w:t xml:space="preserve">, </w:t>
      </w:r>
      <w:r w:rsidDel="00000000" w:rsidR="00000000" w:rsidRPr="00000000">
        <w:rPr>
          <w:i w:val="1"/>
          <w:iCs w:val="1"/>
          <w:rtl w:val="0"/>
        </w:rPr>
        <w:t xml:space="preserve">Paradise, (2020 - 2022) </w:t>
      </w:r>
      <w:r w:rsidDel="00000000" w:rsidR="00000000" w:rsidRPr="00000000">
        <w:rPr>
          <w:i w:val="1"/>
          <w:iCs w:val="1"/>
          <w:highlight w:val="white"/>
          <w:rtl w:val="0"/>
        </w:rPr>
        <w:t xml:space="preserve">zapůjčila se svolením autorů </w:t>
      </w:r>
      <w:r w:rsidDel="00000000" w:rsidR="00000000" w:rsidRPr="00000000">
        <w:rPr>
          <w:i w:val="1"/>
          <w:iCs w:val="1"/>
          <w:rtl w:val="0"/>
        </w:rPr>
        <w:t xml:space="preserve">Galerie Isabella Bortolozzi, Berlin.</w:t>
      </w:r>
    </w:p>
    <w:p w:rsidR="00000000" w:rsidDel="00000000" w:rsidP="00000000" w:rsidRDefault="00000000" w:rsidRPr="00000000" w14:paraId="0000008A">
      <w:pPr>
        <w:ind w:left="-566.9291338582677" w:right="-607.7952755905511" w:firstLine="0"/>
        <w:rPr/>
      </w:pPr>
      <w:r w:rsidDel="00000000" w:rsidR="00000000" w:rsidRPr="00000000">
        <w:rPr>
          <w:i w:val="1"/>
          <w:iCs w:val="1"/>
          <w:rtl w:val="0"/>
        </w:rPr>
        <w:t xml:space="preserve">Projekt se koná za finanční podpory Ministerstva kultury ČR, statutárního města Pardubice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8B">
      <w:pPr>
        <w:spacing w:line="276" w:lineRule="auto"/>
        <w:ind w:left="720" w:right="540" w:hanging="1260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Mediální spolupráce: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iCs w:val="1"/>
          <w:rtl w:val="0"/>
        </w:rPr>
        <w:t xml:space="preserve">Artikl, Artmap, FlashArt, Art+Antiques</w:t>
      </w:r>
    </w:p>
    <w:p w:rsidR="00000000" w:rsidDel="00000000" w:rsidP="00000000" w:rsidRDefault="00000000" w:rsidRPr="00000000" w14:paraId="0000008C">
      <w:pPr>
        <w:spacing w:line="276" w:lineRule="auto"/>
        <w:ind w:left="720" w:right="540" w:hanging="1260"/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240" w:lineRule="auto"/>
        <w:ind w:left="-566.9291338582677" w:right="-607.7952755905511" w:firstLine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40" w:lineRule="auto"/>
        <w:ind w:left="-566.9291338582677" w:right="-607.7952755905511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GAMPA – Galerie města Pardubic </w:t>
      </w:r>
    </w:p>
    <w:p w:rsidR="00000000" w:rsidDel="00000000" w:rsidP="00000000" w:rsidRDefault="00000000" w:rsidRPr="00000000" w14:paraId="0000008F">
      <w:pPr>
        <w:spacing w:line="240" w:lineRule="auto"/>
        <w:ind w:left="-566.9291338582677" w:right="-607.7952755905511" w:firstLine="0"/>
        <w:rPr/>
      </w:pPr>
      <w:r w:rsidDel="00000000" w:rsidR="00000000" w:rsidRPr="00000000">
        <w:rPr>
          <w:rtl w:val="0"/>
        </w:rPr>
        <w:t xml:space="preserve">Automatické mlýny 1962</w:t>
      </w:r>
    </w:p>
    <w:p w:rsidR="00000000" w:rsidDel="00000000" w:rsidP="00000000" w:rsidRDefault="00000000" w:rsidRPr="00000000" w14:paraId="00000090">
      <w:pPr>
        <w:spacing w:line="240" w:lineRule="auto"/>
        <w:ind w:left="-566.9291338582677" w:right="-607.7952755905511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line="276" w:lineRule="auto"/>
        <w:ind w:left="-540" w:right="540" w:firstLine="0"/>
        <w:rPr/>
      </w:pPr>
      <w:r w:rsidDel="00000000" w:rsidR="00000000" w:rsidRPr="00000000">
        <w:rPr>
          <w:b w:val="1"/>
          <w:bCs w:val="1"/>
          <w:rtl w:val="0"/>
        </w:rPr>
        <w:t xml:space="preserve">Otevírací doba: </w:t>
      </w:r>
      <w:r w:rsidDel="00000000" w:rsidR="00000000" w:rsidRPr="00000000">
        <w:rPr>
          <w:rtl w:val="0"/>
        </w:rPr>
        <w:t xml:space="preserve">út – ne 10:00–18:00</w:t>
      </w:r>
    </w:p>
    <w:p w:rsidR="00000000" w:rsidDel="00000000" w:rsidP="00000000" w:rsidRDefault="00000000" w:rsidRPr="00000000" w14:paraId="00000092">
      <w:pPr>
        <w:spacing w:line="276" w:lineRule="auto"/>
        <w:ind w:left="-540" w:right="540" w:firstLine="0"/>
        <w:rPr/>
      </w:pPr>
      <w:hyperlink r:id="rId11">
        <w:r w:rsidDel="00000000" w:rsidR="00000000" w:rsidRPr="00000000">
          <w:rPr>
            <w:color w:val="0000ff"/>
            <w:u w:val="single"/>
            <w:rtl w:val="0"/>
          </w:rPr>
          <w:t xml:space="preserve">www.gampa.cz</w:t>
        </w:r>
      </w:hyperlink>
      <w:r w:rsidDel="00000000" w:rsidR="00000000" w:rsidRPr="00000000">
        <w:rPr>
          <w:rtl w:val="0"/>
        </w:rPr>
        <w:t xml:space="preserve"> </w:t>
      </w:r>
    </w:p>
    <w:p w:rsidR="00000000" w:rsidDel="00000000" w:rsidP="00000000" w:rsidRDefault="00000000" w:rsidRPr="00000000" w14:paraId="00000093">
      <w:pPr>
        <w:spacing w:line="240" w:lineRule="auto"/>
        <w:ind w:left="-566.9291338582677" w:right="-607.7952755905511" w:firstLine="0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2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://www.gampa.cz" TargetMode="External"/><Relationship Id="rId10" Type="http://schemas.openxmlformats.org/officeDocument/2006/relationships/hyperlink" Target="https://www.otevrenakultura.cz/cs/vernisaz-vystavy-poezie-je" TargetMode="External"/><Relationship Id="rId12" Type="http://schemas.openxmlformats.org/officeDocument/2006/relationships/header" Target="header1.xml"/><Relationship Id="rId9" Type="http://schemas.openxmlformats.org/officeDocument/2006/relationships/hyperlink" Target="https://www.facebook.com/events/1334862204775319" TargetMode="External"/><Relationship Id="rId5" Type="http://schemas.openxmlformats.org/officeDocument/2006/relationships/styles" Target="styles.xml"/><Relationship Id="rId6" Type="http://schemas.openxmlformats.org/officeDocument/2006/relationships/hyperlink" Target="http://www.gampa.cz/" TargetMode="External"/><Relationship Id="rId7" Type="http://schemas.openxmlformats.org/officeDocument/2006/relationships/image" Target="media/image1.jpg"/><Relationship Id="rId8" Type="http://schemas.openxmlformats.org/officeDocument/2006/relationships/hyperlink" Target="https://www.otevrenakultura.cz/cs/gampa/vystavy/poezie-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