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420A6C3" w14:textId="5836C4C5" w:rsidR="0080468B" w:rsidRPr="00BE2D9E" w:rsidRDefault="0080468B">
      <w:pPr>
        <w:rPr>
          <w:b/>
          <w:sz w:val="28"/>
          <w:szCs w:val="28"/>
          <w:lang w:val="cs-CZ"/>
        </w:rPr>
      </w:pPr>
      <w:r w:rsidRPr="00BE2D9E">
        <w:rPr>
          <w:b/>
          <w:sz w:val="28"/>
          <w:szCs w:val="28"/>
          <w:lang w:val="cs-CZ"/>
        </w:rPr>
        <w:t>TISKOVÁ ZPRÁVA</w:t>
      </w:r>
    </w:p>
    <w:p w14:paraId="396B8EF9" w14:textId="7D855826" w:rsidR="0080468B" w:rsidRDefault="0080468B">
      <w:pPr>
        <w:rPr>
          <w:b/>
          <w:sz w:val="24"/>
          <w:szCs w:val="24"/>
          <w:lang w:val="cs-CZ"/>
        </w:rPr>
      </w:pPr>
    </w:p>
    <w:p w14:paraId="28CD64E5" w14:textId="26E30816" w:rsidR="004F0CE4" w:rsidRPr="00BE2D9E" w:rsidRDefault="00085F06" w:rsidP="004F0CE4">
      <w:pPr>
        <w:spacing w:line="240" w:lineRule="auto"/>
        <w:rPr>
          <w:rFonts w:eastAsia="Times New Roman"/>
          <w:b/>
          <w:bCs/>
          <w:color w:val="000000"/>
          <w:sz w:val="40"/>
          <w:szCs w:val="40"/>
          <w:lang w:val="cs-CZ"/>
        </w:rPr>
      </w:pPr>
      <w:r w:rsidRPr="00BE2D9E">
        <w:rPr>
          <w:rFonts w:eastAsia="Times New Roman"/>
          <w:b/>
          <w:bCs/>
          <w:color w:val="000000"/>
          <w:sz w:val="40"/>
          <w:szCs w:val="40"/>
          <w:lang w:val="cs-CZ"/>
        </w:rPr>
        <w:t>TVÁRNOST PAMĚTI</w:t>
      </w:r>
    </w:p>
    <w:p w14:paraId="3F88572C" w14:textId="129448EF" w:rsidR="004F0CE4" w:rsidRDefault="00BE2D9E" w:rsidP="004F0CE4">
      <w:pPr>
        <w:spacing w:line="240" w:lineRule="auto"/>
        <w:rPr>
          <w:rFonts w:eastAsia="Times New Roman"/>
          <w:b/>
          <w:bCs/>
          <w:color w:val="000000"/>
          <w:sz w:val="32"/>
          <w:szCs w:val="32"/>
          <w:lang w:val="cs-CZ"/>
        </w:rPr>
      </w:pPr>
      <w:r>
        <w:rPr>
          <w:rFonts w:eastAsia="Times New Roman"/>
          <w:b/>
          <w:bCs/>
          <w:color w:val="000000"/>
          <w:sz w:val="32"/>
          <w:szCs w:val="32"/>
          <w:lang w:val="cs-CZ"/>
        </w:rPr>
        <w:t>f</w:t>
      </w:r>
      <w:r w:rsidR="00085F06" w:rsidRPr="00BE2D9E">
        <w:rPr>
          <w:rFonts w:eastAsia="Times New Roman"/>
          <w:b/>
          <w:bCs/>
          <w:color w:val="000000"/>
          <w:sz w:val="32"/>
          <w:szCs w:val="32"/>
          <w:lang w:val="cs-CZ"/>
        </w:rPr>
        <w:t>estival</w:t>
      </w:r>
      <w:r w:rsidR="0072489D" w:rsidRPr="00BE2D9E">
        <w:rPr>
          <w:rFonts w:eastAsia="Times New Roman"/>
          <w:b/>
          <w:bCs/>
          <w:color w:val="000000"/>
          <w:sz w:val="32"/>
          <w:szCs w:val="32"/>
          <w:lang w:val="cs-CZ"/>
        </w:rPr>
        <w:t xml:space="preserve"> umění pro veřejný prostor Pardubic</w:t>
      </w:r>
    </w:p>
    <w:p w14:paraId="73D77082" w14:textId="51926EF5" w:rsidR="00BE2D9E" w:rsidRPr="00BE2D9E" w:rsidRDefault="00BE2D9E" w:rsidP="004F0CE4">
      <w:pPr>
        <w:spacing w:line="240" w:lineRule="auto"/>
        <w:rPr>
          <w:rFonts w:eastAsia="Times New Roman"/>
          <w:b/>
          <w:bCs/>
          <w:i/>
          <w:iCs/>
          <w:color w:val="000000"/>
          <w:sz w:val="32"/>
          <w:szCs w:val="32"/>
          <w:lang w:val="cs-CZ"/>
        </w:rPr>
      </w:pPr>
      <w:r w:rsidRPr="00BE2D9E">
        <w:rPr>
          <w:rFonts w:eastAsia="Times New Roman"/>
          <w:b/>
          <w:bCs/>
          <w:i/>
          <w:iCs/>
          <w:color w:val="000000"/>
          <w:sz w:val="32"/>
          <w:szCs w:val="32"/>
          <w:lang w:val="cs-CZ"/>
        </w:rPr>
        <w:t>instalace – situace – místa</w:t>
      </w:r>
    </w:p>
    <w:p w14:paraId="1D881F5D" w14:textId="3CD6C04C" w:rsidR="0072489D" w:rsidRDefault="0072489D" w:rsidP="004F0CE4">
      <w:pPr>
        <w:spacing w:line="240" w:lineRule="auto"/>
        <w:rPr>
          <w:rFonts w:eastAsia="Times New Roman"/>
          <w:color w:val="000000"/>
          <w:sz w:val="24"/>
          <w:szCs w:val="24"/>
          <w:lang w:val="cs-CZ"/>
        </w:rPr>
      </w:pPr>
    </w:p>
    <w:p w14:paraId="159BF775" w14:textId="31E30AB7" w:rsidR="00BE2D9E" w:rsidRPr="00BE2D9E" w:rsidRDefault="00BE2D9E" w:rsidP="004F0CE4">
      <w:pPr>
        <w:spacing w:line="240" w:lineRule="auto"/>
        <w:rPr>
          <w:rFonts w:eastAsia="Times New Roman"/>
          <w:b/>
          <w:bCs/>
          <w:color w:val="000000"/>
          <w:sz w:val="28"/>
          <w:szCs w:val="28"/>
          <w:lang w:val="cs-CZ"/>
        </w:rPr>
      </w:pPr>
      <w:r w:rsidRPr="00BE2D9E">
        <w:rPr>
          <w:rFonts w:eastAsia="Times New Roman"/>
          <w:b/>
          <w:bCs/>
          <w:color w:val="000000"/>
          <w:sz w:val="28"/>
          <w:szCs w:val="28"/>
          <w:lang w:val="cs-CZ"/>
        </w:rPr>
        <w:t>13. srpna – 11. října 2020</w:t>
      </w:r>
    </w:p>
    <w:p w14:paraId="2EB2D247" w14:textId="77777777" w:rsidR="00BE2D9E" w:rsidRPr="008B41FA" w:rsidRDefault="00BE2D9E" w:rsidP="00BE2D9E">
      <w:pPr>
        <w:spacing w:line="240" w:lineRule="auto"/>
        <w:rPr>
          <w:rFonts w:eastAsia="Times New Roman"/>
          <w:color w:val="000000"/>
          <w:sz w:val="23"/>
          <w:szCs w:val="23"/>
          <w:lang w:val="en-CZ" w:eastAsia="en-GB"/>
        </w:rPr>
      </w:pPr>
    </w:p>
    <w:p w14:paraId="32EEEB88" w14:textId="6E1ECD31" w:rsidR="00BE2D9E" w:rsidRPr="00BE2D9E" w:rsidRDefault="00BE2D9E" w:rsidP="00BE2D9E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Uvědomujeme si, že umění může být výrazným hybatelem změn ve společnosti, a proto se snažíme, aby naše výstavní i vzdělávací projekty reflektovaly aktuální témata a podporovaly otevřenou diskuzi, a to především na lokální úrovni. Prostřednictvím druhého ročníku uměleckého festivalu pro veřejný prostor Pardubic, který bude zahájen 13. srpna a potrvá až do 11. října 2020, uměleckou řečí upozorňujeme na několik pardubických lokalit, jejichž příběhy stojí do jisté míry stranou obecného zájmu. Genius loci těchto míst oslovilo nás i vybrané vizuální umělce a umělkyně, kteří svými projekty zprostředkovávají či naznačují širší kontext, pozapomenuté souvislosti, případně též možné budoucnosti zvolených lokalit. </w:t>
      </w:r>
    </w:p>
    <w:p w14:paraId="52C43BAD" w14:textId="77777777" w:rsidR="00BE2D9E" w:rsidRPr="008B41FA" w:rsidRDefault="00BE2D9E" w:rsidP="004F0CE4">
      <w:pPr>
        <w:spacing w:line="240" w:lineRule="auto"/>
        <w:rPr>
          <w:rFonts w:eastAsia="Times New Roman"/>
          <w:color w:val="000000"/>
          <w:sz w:val="23"/>
          <w:szCs w:val="23"/>
          <w:lang w:val="cs-CZ"/>
        </w:rPr>
      </w:pPr>
    </w:p>
    <w:p w14:paraId="6B244B89" w14:textId="19465061" w:rsidR="004F0CE4" w:rsidRPr="008B41FA" w:rsidRDefault="004F0CE4" w:rsidP="004F0CE4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Vernisáž</w:t>
      </w:r>
      <w:r w:rsidR="00BE2D9E"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ová cykloprojížďka</w:t>
      </w: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:</w:t>
      </w:r>
      <w:r w:rsidR="0072489D"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 xml:space="preserve"> čtvrtek 13. srpna </w:t>
      </w: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20</w:t>
      </w:r>
      <w:r w:rsidR="0072489D"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20</w:t>
      </w: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 xml:space="preserve"> od 1</w:t>
      </w:r>
      <w:r w:rsidR="0072489D"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6</w:t>
      </w: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:00</w:t>
      </w:r>
    </w:p>
    <w:p w14:paraId="5BBACF17" w14:textId="77777777" w:rsidR="00BE2D9E" w:rsidRPr="00BE2D9E" w:rsidRDefault="00BE2D9E" w:rsidP="00BE2D9E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28A78065" w14:textId="0459F6B3" w:rsidR="00BE2D9E" w:rsidRPr="00BE2D9E" w:rsidRDefault="00BE2D9E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16:00 ~ GAMPA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, Příhrádek 5, Pardubice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 xml:space="preserve"> / start vernisážové cykloprojížďky</w:t>
      </w:r>
    </w:p>
    <w:p w14:paraId="3CF570C4" w14:textId="72355711" w:rsidR="00BE2D9E" w:rsidRPr="00BE2D9E" w:rsidRDefault="00BE2D9E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18:30 ~ OC GRAND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, nám. Republiky 1400, Pardubice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 xml:space="preserve"> / vernisáž dočasné performativní instalace Cristiny Maldonado a kol.: Insider</w:t>
      </w:r>
    </w:p>
    <w:p w14:paraId="2EF3F362" w14:textId="0A379ED0" w:rsidR="00BE2D9E" w:rsidRPr="00BE2D9E" w:rsidRDefault="00BE2D9E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19:30 ~ Art Space NOV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, Pernštýnské nám. 49, Pardubice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 xml:space="preserve"> / Wabi Experience – koncert</w:t>
      </w:r>
    </w:p>
    <w:p w14:paraId="19931A80" w14:textId="7403DD57" w:rsidR="00BE2D9E" w:rsidRPr="008B41FA" w:rsidRDefault="00BE2D9E" w:rsidP="008B41FA">
      <w:pPr>
        <w:spacing w:line="240" w:lineRule="auto"/>
        <w:ind w:left="720"/>
        <w:rPr>
          <w:rFonts w:eastAsia="Times New Roman"/>
          <w:color w:val="000000"/>
          <w:sz w:val="23"/>
          <w:szCs w:val="23"/>
          <w:lang w:val="cs-CZ" w:eastAsia="en-GB"/>
        </w:rPr>
      </w:pP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21:00 ~ Klub 29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, Sv. Anežky České 29, Pardubice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 xml:space="preserve"> / DJ Bingi / afterpart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y</w:t>
      </w:r>
    </w:p>
    <w:p w14:paraId="08752AA7" w14:textId="11F20570" w:rsidR="00BE2D9E" w:rsidRPr="008B41FA" w:rsidRDefault="00BE2D9E" w:rsidP="00BE2D9E">
      <w:pPr>
        <w:spacing w:line="240" w:lineRule="auto"/>
        <w:rPr>
          <w:rFonts w:eastAsia="Times New Roman"/>
          <w:color w:val="000000"/>
          <w:sz w:val="23"/>
          <w:szCs w:val="23"/>
          <w:lang w:val="cs-CZ" w:eastAsia="en-GB"/>
        </w:rPr>
      </w:pPr>
    </w:p>
    <w:p w14:paraId="46BFFBFF" w14:textId="56BE030E" w:rsidR="00BE2D9E" w:rsidRPr="008B41FA" w:rsidRDefault="00BE2D9E" w:rsidP="00BE2D9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val="cs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 w:eastAsia="en-GB"/>
        </w:rPr>
        <w:t>Autoři dočasných instalací / intervencí:</w:t>
      </w:r>
      <w:r w:rsidR="008B41FA" w:rsidRPr="008B41F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val="cs-CZ" w:eastAsia="en-GB"/>
        </w:rPr>
        <w:t xml:space="preserve">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Jan Dudešek (CZ/CH)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 xml:space="preserve">,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Comunite Fresca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 xml:space="preserve">,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Kjetil Kristensen (NO)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 xml:space="preserve">,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Matouš Lipus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 xml:space="preserve">,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Andrea Sobotková</w:t>
      </w:r>
    </w:p>
    <w:p w14:paraId="677D1902" w14:textId="77777777" w:rsidR="008B41FA" w:rsidRPr="008B41FA" w:rsidRDefault="008B41FA" w:rsidP="004F0CE4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 w:eastAsia="en-GB"/>
        </w:rPr>
      </w:pPr>
    </w:p>
    <w:p w14:paraId="7D86A46F" w14:textId="07A1DBE2" w:rsidR="004F0CE4" w:rsidRPr="008B41FA" w:rsidRDefault="00BE2D9E" w:rsidP="004F0CE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val="cs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 w:eastAsia="en-GB"/>
        </w:rPr>
        <w:t xml:space="preserve">Další zapojení umělci: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 xml:space="preserve">Filip Jakš, Lenka Kerdová, 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 xml:space="preserve">Cristina Maldonado (MEX/CZ) a kol., </w:t>
      </w:r>
      <w:r w:rsidRPr="00BE2D9E">
        <w:rPr>
          <w:rFonts w:eastAsia="Times New Roman"/>
          <w:color w:val="000000"/>
          <w:sz w:val="23"/>
          <w:szCs w:val="23"/>
          <w:lang w:val="en-CZ" w:eastAsia="en-GB"/>
        </w:rPr>
        <w:t>Eliška Perglerová, Ladislav Železný a dalš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í</w:t>
      </w:r>
    </w:p>
    <w:p w14:paraId="28C49E1F" w14:textId="77777777" w:rsidR="008B41FA" w:rsidRPr="008B41FA" w:rsidRDefault="008B41FA" w:rsidP="004F0CE4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/>
        </w:rPr>
      </w:pPr>
    </w:p>
    <w:p w14:paraId="6C99E890" w14:textId="3251B87C" w:rsidR="004F0CE4" w:rsidRPr="008B41FA" w:rsidRDefault="00D85928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3"/>
          <w:szCs w:val="23"/>
          <w:lang w:val="cs-CZ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Kurátorka</w:t>
      </w:r>
      <w:r w:rsidR="004F0CE4"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:</w:t>
      </w:r>
      <w:r w:rsidR="004F0CE4" w:rsidRPr="008B41FA">
        <w:rPr>
          <w:rFonts w:eastAsia="Times New Roman"/>
          <w:color w:val="000000"/>
          <w:sz w:val="23"/>
          <w:szCs w:val="23"/>
          <w:lang w:val="cs-CZ"/>
        </w:rPr>
        <w:t xml:space="preserve"> </w:t>
      </w:r>
      <w:r w:rsidR="00BE2D9E" w:rsidRPr="008B41FA">
        <w:rPr>
          <w:rFonts w:eastAsia="Times New Roman"/>
          <w:color w:val="000000"/>
          <w:sz w:val="23"/>
          <w:szCs w:val="23"/>
          <w:lang w:val="cs-CZ"/>
        </w:rPr>
        <w:t>Šárka Zahálková</w:t>
      </w:r>
    </w:p>
    <w:p w14:paraId="756B63D8" w14:textId="77777777" w:rsidR="004F0CE4" w:rsidRPr="008B41FA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3"/>
          <w:szCs w:val="23"/>
          <w:lang w:val="cs-CZ"/>
        </w:rPr>
      </w:pPr>
    </w:p>
    <w:p w14:paraId="41C2412C" w14:textId="61175252" w:rsidR="008E201C" w:rsidRPr="008B41FA" w:rsidRDefault="004F0CE4" w:rsidP="004F0CE4">
      <w:pPr>
        <w:spacing w:line="240" w:lineRule="auto"/>
        <w:rPr>
          <w:rFonts w:ascii="-webkit-standard" w:eastAsia="Times New Roman" w:hAnsi="-webkit-standard" w:cs="Times New Roman"/>
          <w:color w:val="000000"/>
          <w:sz w:val="23"/>
          <w:szCs w:val="23"/>
          <w:lang w:val="cs-CZ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>Pořádají:</w:t>
      </w:r>
      <w:r w:rsidRPr="008B41FA">
        <w:rPr>
          <w:rFonts w:eastAsia="Times New Roman"/>
          <w:color w:val="000000"/>
          <w:sz w:val="23"/>
          <w:szCs w:val="23"/>
          <w:lang w:val="cs-CZ"/>
        </w:rPr>
        <w:t xml:space="preserve"> GAMPA – Galerie města Pardubic, OFFCITY z.</w:t>
      </w:r>
      <w:r w:rsidR="002D79A3" w:rsidRPr="008B41FA">
        <w:rPr>
          <w:rFonts w:eastAsia="Times New Roman"/>
          <w:color w:val="000000"/>
          <w:sz w:val="23"/>
          <w:szCs w:val="23"/>
          <w:lang w:val="cs-CZ"/>
        </w:rPr>
        <w:t xml:space="preserve"> </w:t>
      </w:r>
      <w:r w:rsidRPr="008B41FA">
        <w:rPr>
          <w:rFonts w:eastAsia="Times New Roman"/>
          <w:color w:val="000000"/>
          <w:sz w:val="23"/>
          <w:szCs w:val="23"/>
          <w:lang w:val="cs-CZ"/>
        </w:rPr>
        <w:t>s.</w:t>
      </w:r>
    </w:p>
    <w:p w14:paraId="14A27B43" w14:textId="77777777" w:rsidR="008B41FA" w:rsidRPr="008B41FA" w:rsidRDefault="008B41FA" w:rsidP="004F0CE4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/>
        </w:rPr>
      </w:pPr>
    </w:p>
    <w:p w14:paraId="1EE00D68" w14:textId="19F2DA04" w:rsidR="004F0CE4" w:rsidRPr="008B41FA" w:rsidRDefault="004F0CE4" w:rsidP="004F0CE4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t xml:space="preserve">Za finanční podporu patří poděkování: </w:t>
      </w:r>
    </w:p>
    <w:p w14:paraId="5E284B7B" w14:textId="0FA71B91" w:rsidR="008B41FA" w:rsidRPr="008B41FA" w:rsidRDefault="004F0CE4" w:rsidP="004F0CE4">
      <w:pPr>
        <w:spacing w:line="240" w:lineRule="auto"/>
        <w:rPr>
          <w:rFonts w:eastAsia="Times New Roman"/>
          <w:color w:val="000000"/>
          <w:sz w:val="23"/>
          <w:szCs w:val="23"/>
          <w:lang w:val="cs-CZ"/>
        </w:rPr>
      </w:pPr>
      <w:r w:rsidRPr="008B41FA">
        <w:rPr>
          <w:rFonts w:eastAsia="Times New Roman"/>
          <w:color w:val="000000"/>
          <w:sz w:val="23"/>
          <w:szCs w:val="23"/>
          <w:lang w:val="cs-CZ"/>
        </w:rPr>
        <w:t>Statutárnímu městu Pardubice, Ministerstvu kultury ČR</w:t>
      </w:r>
    </w:p>
    <w:p w14:paraId="3AE6CFF3" w14:textId="18D93D74" w:rsidR="008B41FA" w:rsidRPr="008B41FA" w:rsidRDefault="008B41FA" w:rsidP="004F0CE4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cs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Další partneři: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 Terén – </w:t>
      </w:r>
      <w:r w:rsidRPr="008B41FA">
        <w:rPr>
          <w:rFonts w:eastAsia="Times New Roman"/>
          <w:color w:val="000000"/>
          <w:sz w:val="23"/>
          <w:szCs w:val="23"/>
          <w:shd w:val="clear" w:color="auto" w:fill="FFFFFF"/>
          <w:lang w:val="en-CZ" w:eastAsia="en-GB"/>
        </w:rPr>
        <w:t xml:space="preserve">Centrum experimentálního divadla, p. o., 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Hvězdárna barona A. Krause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 xml:space="preserve"> – DDM Alfa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, MENU z. s., Kruh z.s.</w:t>
      </w:r>
      <w:r w:rsidRPr="008B41FA">
        <w:rPr>
          <w:rFonts w:eastAsia="Times New Roman"/>
          <w:color w:val="000000"/>
          <w:sz w:val="23"/>
          <w:szCs w:val="23"/>
          <w:lang w:val="cs-CZ" w:eastAsia="en-GB"/>
        </w:rPr>
        <w:t>, Terra Madoda z.s.</w:t>
      </w:r>
    </w:p>
    <w:p w14:paraId="3F37A719" w14:textId="77777777" w:rsidR="008B41FA" w:rsidRPr="008B41FA" w:rsidRDefault="008B41FA" w:rsidP="002D79A3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/>
        </w:rPr>
      </w:pPr>
    </w:p>
    <w:p w14:paraId="7761DDA8" w14:textId="385F6878" w:rsidR="002D79A3" w:rsidRPr="008B41FA" w:rsidRDefault="002D79A3" w:rsidP="002D79A3">
      <w:pPr>
        <w:spacing w:line="240" w:lineRule="auto"/>
        <w:rPr>
          <w:rFonts w:eastAsia="Times New Roman"/>
          <w:b/>
          <w:bCs/>
          <w:color w:val="000000"/>
          <w:sz w:val="23"/>
          <w:szCs w:val="23"/>
          <w:lang w:val="cs-CZ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cs-CZ"/>
        </w:rPr>
        <w:lastRenderedPageBreak/>
        <w:t>Zvláštní poděkování za veškerou pomoc a podporu v realizaci projektu patří:</w:t>
      </w:r>
    </w:p>
    <w:p w14:paraId="28667607" w14:textId="287170DF" w:rsidR="002D79A3" w:rsidRPr="008B41FA" w:rsidRDefault="002D79A3" w:rsidP="002D79A3">
      <w:pPr>
        <w:spacing w:line="240" w:lineRule="auto"/>
        <w:rPr>
          <w:rFonts w:eastAsia="Times New Roman"/>
          <w:color w:val="000000"/>
          <w:sz w:val="23"/>
          <w:szCs w:val="23"/>
          <w:lang w:val="cs-CZ"/>
        </w:rPr>
      </w:pPr>
      <w:r w:rsidRPr="008B41FA">
        <w:rPr>
          <w:rFonts w:eastAsia="Times New Roman"/>
          <w:color w:val="000000"/>
          <w:sz w:val="23"/>
          <w:szCs w:val="23"/>
          <w:lang w:val="cs-CZ"/>
        </w:rPr>
        <w:t>Janu Mazuchovi, náměstkovi pro kulturu, Martinovi Karasovi, vedoucímu oddělení kultury Magistrátu města Pardubic, Aleši Reiskému z Odboru hlavního architekta</w:t>
      </w:r>
    </w:p>
    <w:p w14:paraId="36393D1A" w14:textId="1D172A24" w:rsidR="004F0CE4" w:rsidRPr="008B41FA" w:rsidRDefault="004F0CE4" w:rsidP="004F0CE4">
      <w:pPr>
        <w:spacing w:line="240" w:lineRule="auto"/>
        <w:rPr>
          <w:rFonts w:ascii="Times New Roman" w:eastAsia="Times New Roman" w:hAnsi="Times New Roman" w:cs="Times New Roman"/>
          <w:sz w:val="23"/>
          <w:szCs w:val="23"/>
          <w:lang w:val="cs-CZ"/>
        </w:rPr>
      </w:pPr>
    </w:p>
    <w:p w14:paraId="29BF8936" w14:textId="77777777" w:rsidR="002D79A3" w:rsidRPr="008B41FA" w:rsidRDefault="009642E3" w:rsidP="002D79A3">
      <w:pPr>
        <w:rPr>
          <w:bCs/>
          <w:sz w:val="23"/>
          <w:szCs w:val="23"/>
          <w:lang w:val="cs-CZ"/>
        </w:rPr>
      </w:pPr>
      <w:hyperlink r:id="rId6" w:history="1">
        <w:r w:rsidR="008E201C" w:rsidRPr="008B41FA">
          <w:rPr>
            <w:rStyle w:val="Hyperlink"/>
            <w:bCs/>
            <w:sz w:val="23"/>
            <w:szCs w:val="23"/>
            <w:lang w:val="cs-CZ"/>
          </w:rPr>
          <w:t>www.gmpardubice.cz</w:t>
        </w:r>
      </w:hyperlink>
      <w:r w:rsidR="008E201C" w:rsidRPr="008B41FA">
        <w:rPr>
          <w:bCs/>
          <w:sz w:val="23"/>
          <w:szCs w:val="23"/>
          <w:lang w:val="cs-CZ"/>
        </w:rPr>
        <w:t xml:space="preserve"> | </w:t>
      </w:r>
      <w:hyperlink r:id="rId7" w:history="1">
        <w:r w:rsidR="008E201C" w:rsidRPr="008B41FA">
          <w:rPr>
            <w:rStyle w:val="Hyperlink"/>
            <w:bCs/>
            <w:sz w:val="23"/>
            <w:szCs w:val="23"/>
            <w:lang w:val="cs-CZ"/>
          </w:rPr>
          <w:t>www.otevrenakultura.cz</w:t>
        </w:r>
      </w:hyperlink>
      <w:r w:rsidR="008E201C" w:rsidRPr="008B41FA">
        <w:rPr>
          <w:bCs/>
          <w:sz w:val="23"/>
          <w:szCs w:val="23"/>
          <w:lang w:val="cs-CZ"/>
        </w:rPr>
        <w:t xml:space="preserve"> | </w:t>
      </w:r>
      <w:hyperlink r:id="rId8" w:history="1">
        <w:r w:rsidR="008E201C" w:rsidRPr="008B41FA">
          <w:rPr>
            <w:rStyle w:val="Hyperlink"/>
            <w:bCs/>
            <w:sz w:val="23"/>
            <w:szCs w:val="23"/>
            <w:lang w:val="cs-CZ"/>
          </w:rPr>
          <w:t>www.offcity.cz</w:t>
        </w:r>
      </w:hyperlink>
      <w:r w:rsidR="008E201C" w:rsidRPr="008B41FA">
        <w:rPr>
          <w:bCs/>
          <w:sz w:val="23"/>
          <w:szCs w:val="23"/>
          <w:lang w:val="cs-CZ"/>
        </w:rPr>
        <w:t xml:space="preserve"> </w:t>
      </w:r>
      <w:r w:rsidR="004F0CE4" w:rsidRPr="008B41FA">
        <w:rPr>
          <w:bCs/>
          <w:sz w:val="23"/>
          <w:szCs w:val="23"/>
          <w:lang w:val="cs-CZ"/>
        </w:rPr>
        <w:t xml:space="preserve"> </w:t>
      </w:r>
    </w:p>
    <w:p w14:paraId="65033595" w14:textId="77777777" w:rsidR="008B41FA" w:rsidRPr="008B41FA" w:rsidRDefault="008B41FA" w:rsidP="002D79A3">
      <w:pPr>
        <w:rPr>
          <w:rFonts w:eastAsia="Times New Roman"/>
          <w:b/>
          <w:bCs/>
          <w:color w:val="000000"/>
          <w:sz w:val="23"/>
          <w:szCs w:val="23"/>
          <w:lang w:val="cs-CZ"/>
        </w:rPr>
      </w:pPr>
    </w:p>
    <w:p w14:paraId="3A0677EC" w14:textId="303A3373" w:rsidR="008B41FA" w:rsidRPr="008B41FA" w:rsidRDefault="008B41FA" w:rsidP="008B41FA">
      <w:pPr>
        <w:rPr>
          <w:b/>
          <w:bCs/>
          <w:sz w:val="23"/>
          <w:szCs w:val="23"/>
          <w:lang w:val="cs-CZ"/>
        </w:rPr>
      </w:pPr>
      <w:r w:rsidRPr="008B41FA">
        <w:rPr>
          <w:b/>
          <w:bCs/>
          <w:sz w:val="23"/>
          <w:szCs w:val="23"/>
          <w:lang w:val="cs-CZ"/>
        </w:rPr>
        <w:t>TVAROVÁNÍ PAMĚTI</w:t>
      </w:r>
    </w:p>
    <w:p w14:paraId="4D416868" w14:textId="77777777" w:rsidR="008B41FA" w:rsidRPr="008B41FA" w:rsidRDefault="008B41FA" w:rsidP="008B41FA">
      <w:pPr>
        <w:rPr>
          <w:sz w:val="23"/>
          <w:szCs w:val="23"/>
          <w:lang w:val="cs-CZ"/>
        </w:rPr>
      </w:pPr>
    </w:p>
    <w:p w14:paraId="2E790E54" w14:textId="55124C50" w:rsidR="008B41FA" w:rsidRPr="008B41FA" w:rsidRDefault="008B41FA" w:rsidP="008B41FA">
      <w:pPr>
        <w:rPr>
          <w:sz w:val="23"/>
          <w:szCs w:val="23"/>
          <w:lang w:val="cs-CZ"/>
        </w:rPr>
      </w:pPr>
      <w:r w:rsidRPr="008B41FA">
        <w:rPr>
          <w:sz w:val="23"/>
          <w:szCs w:val="23"/>
          <w:lang w:val="cs-CZ"/>
        </w:rPr>
        <w:t>Paměť individuální, kolektivní i ta, co je spjata s konkrétními místy a situacemi, je spoluutvářena vyprávěními, předávanými ústně i písemně: prostřednictvím povídaček, na základě osobních zážitků, nebo toho, co jsme kdesi jen letmo pochytili, vědomě načetli v krásné i odborné literatuře, tisku, či zkonzumovali v jiných médiích. Zdánlivě objektivní uchopení minulosti více či méně ovlivňuje pozice vypravěče, jeho subjektivní výklad, ale též společenský a politický systém, kontext doby apod. Jinými slovy: dějiny nepíší velké osobnosti a události, nýbrž jsme to my lidé, kdo příběhy našich předků a jejich činů artikulují a dávají jim konkrétní váhu.</w:t>
      </w:r>
    </w:p>
    <w:p w14:paraId="752772A6" w14:textId="77777777" w:rsidR="008B41FA" w:rsidRPr="008B41FA" w:rsidRDefault="008B41FA" w:rsidP="008B41FA">
      <w:pPr>
        <w:rPr>
          <w:sz w:val="23"/>
          <w:szCs w:val="23"/>
          <w:lang w:val="cs-CZ"/>
        </w:rPr>
      </w:pPr>
    </w:p>
    <w:p w14:paraId="05663040" w14:textId="77777777" w:rsidR="008B41FA" w:rsidRPr="008B41FA" w:rsidRDefault="008B41FA" w:rsidP="008B41FA">
      <w:pPr>
        <w:rPr>
          <w:sz w:val="23"/>
          <w:szCs w:val="23"/>
          <w:lang w:val="cs-CZ"/>
        </w:rPr>
      </w:pPr>
      <w:r w:rsidRPr="008B41FA">
        <w:rPr>
          <w:sz w:val="23"/>
          <w:szCs w:val="23"/>
          <w:lang w:val="cs-CZ"/>
        </w:rPr>
        <w:t>Čas od času je zcela na místě narativ změnit – upozornit na to, že žádnou dějinnou událost či osobní prožitek nedeterminuje pouze jeden příběh. Jen drobný záchvěv a posun vypravěče pak může způsobit nečekané prozření a vibrace, týkající se v aktuálním mezinárodním kontextu např. témat kolonizace nebo nerovností v postavení žen či národnostních a jiných menšin.</w:t>
      </w:r>
    </w:p>
    <w:p w14:paraId="3C55AC57" w14:textId="77777777" w:rsidR="008B41FA" w:rsidRPr="008B41FA" w:rsidRDefault="008B41FA" w:rsidP="008B41FA">
      <w:pPr>
        <w:rPr>
          <w:sz w:val="23"/>
          <w:szCs w:val="23"/>
          <w:lang w:val="cs-CZ"/>
        </w:rPr>
      </w:pPr>
    </w:p>
    <w:p w14:paraId="3DC15C13" w14:textId="77777777" w:rsidR="008B41FA" w:rsidRPr="008B41FA" w:rsidRDefault="008B41FA" w:rsidP="008B41FA">
      <w:pPr>
        <w:rPr>
          <w:sz w:val="23"/>
          <w:szCs w:val="23"/>
          <w:lang w:val="cs-CZ"/>
        </w:rPr>
      </w:pPr>
      <w:r w:rsidRPr="008B41FA">
        <w:rPr>
          <w:sz w:val="23"/>
          <w:szCs w:val="23"/>
          <w:lang w:val="cs-CZ"/>
        </w:rPr>
        <w:t xml:space="preserve">Uvědomujeme si, že umění může být výrazným hybatelem změn ve společnosti, a proto se snažíme, aby naše výstavní i vzdělávací projekty reflektovaly aktuální témata a podporovaly otevřenou diskuzi, a to především na lokální úrovni. Prostřednictvím druhého ročníku uměleckého festivalu pro veřejný prostor Pardubic, který bude zahájen 13. srpna a potrvá až do 11. října 2020, uměleckou řečí upozorňujeme na několik pardubických lokalit, jejichž příběhy stojí do jisté míry stranou obecného zájmu. Genius loci těchto míst oslovilo nás i vybrané vizuální umělce a umělkyně, kteří svými projekty zprostředkovávají či naznačují širší kontext, pozapomenuté souvislosti, případně též možné budoucnosti zvolených lokalit. </w:t>
      </w:r>
    </w:p>
    <w:p w14:paraId="3DF60FE8" w14:textId="77777777" w:rsidR="008B41FA" w:rsidRPr="008B41FA" w:rsidRDefault="008B41FA" w:rsidP="008B41FA">
      <w:pPr>
        <w:rPr>
          <w:sz w:val="23"/>
          <w:szCs w:val="23"/>
          <w:lang w:val="cs-CZ"/>
        </w:rPr>
      </w:pPr>
    </w:p>
    <w:p w14:paraId="23CD0A4E" w14:textId="2F771D0A" w:rsidR="008B41FA" w:rsidRPr="008B41FA" w:rsidRDefault="008B41FA" w:rsidP="008B41FA">
      <w:pPr>
        <w:rPr>
          <w:sz w:val="23"/>
          <w:szCs w:val="23"/>
          <w:lang w:val="cs-CZ"/>
        </w:rPr>
      </w:pPr>
      <w:r w:rsidRPr="008B41FA">
        <w:rPr>
          <w:sz w:val="23"/>
          <w:szCs w:val="23"/>
          <w:lang w:val="cs-CZ"/>
        </w:rPr>
        <w:t>Sérii dočasných instalací ve veřejném prostoru v průběhu léta a začínajícího podzimu dopl</w:t>
      </w:r>
      <w:r w:rsidRPr="008B41FA">
        <w:rPr>
          <w:sz w:val="23"/>
          <w:szCs w:val="23"/>
          <w:lang w:val="cs-CZ"/>
        </w:rPr>
        <w:t xml:space="preserve">ňují </w:t>
      </w:r>
      <w:r w:rsidRPr="008B41FA">
        <w:rPr>
          <w:sz w:val="23"/>
          <w:szCs w:val="23"/>
          <w:lang w:val="cs-CZ"/>
        </w:rPr>
        <w:t xml:space="preserve">rovněž živé umělecké akce, procházky a happeningy, jejichž podstatou </w:t>
      </w:r>
      <w:r w:rsidRPr="008B41FA">
        <w:rPr>
          <w:sz w:val="23"/>
          <w:szCs w:val="23"/>
          <w:lang w:val="cs-CZ"/>
        </w:rPr>
        <w:t>je</w:t>
      </w:r>
      <w:r w:rsidRPr="008B41FA">
        <w:rPr>
          <w:sz w:val="23"/>
          <w:szCs w:val="23"/>
          <w:lang w:val="cs-CZ"/>
        </w:rPr>
        <w:t xml:space="preserve"> jak rozšířené zprostředkování již existujících děl, tak aktivizace dalších lokací a témat paměti města a architektury. </w:t>
      </w:r>
    </w:p>
    <w:p w14:paraId="39757E28" w14:textId="6B759F31" w:rsidR="008F6B3B" w:rsidRPr="008B41FA" w:rsidRDefault="008F6B3B" w:rsidP="008E201C">
      <w:pPr>
        <w:spacing w:line="240" w:lineRule="auto"/>
        <w:rPr>
          <w:rFonts w:eastAsia="Times New Roman"/>
          <w:color w:val="000000"/>
          <w:sz w:val="23"/>
          <w:szCs w:val="23"/>
          <w:lang w:val="cs-CZ"/>
        </w:rPr>
      </w:pPr>
    </w:p>
    <w:p w14:paraId="1A6912C3" w14:textId="2595B25C" w:rsidR="008F6B3B" w:rsidRPr="008B41FA" w:rsidRDefault="008F6B3B" w:rsidP="008E201C">
      <w:pPr>
        <w:spacing w:line="240" w:lineRule="auto"/>
        <w:rPr>
          <w:rFonts w:ascii="-webkit-standard" w:eastAsia="Times New Roman" w:hAnsi="-webkit-standard" w:cs="Times New Roman"/>
          <w:i/>
          <w:iCs/>
          <w:color w:val="000000"/>
          <w:sz w:val="23"/>
          <w:szCs w:val="23"/>
          <w:lang w:val="cs-CZ"/>
        </w:rPr>
      </w:pPr>
      <w:r w:rsidRPr="008B41FA">
        <w:rPr>
          <w:rFonts w:eastAsia="Times New Roman"/>
          <w:i/>
          <w:iCs/>
          <w:color w:val="000000"/>
          <w:sz w:val="23"/>
          <w:szCs w:val="23"/>
          <w:lang w:val="cs-CZ"/>
        </w:rPr>
        <w:t>Šárka Zahálková, kurátorka projektu</w:t>
      </w:r>
    </w:p>
    <w:p w14:paraId="1B88EE34" w14:textId="77777777" w:rsidR="008B41FA" w:rsidRPr="008B41FA" w:rsidRDefault="008B41FA" w:rsidP="008B41FA">
      <w:pPr>
        <w:spacing w:line="240" w:lineRule="auto"/>
        <w:rPr>
          <w:rFonts w:ascii="-webkit-standard" w:eastAsia="Times New Roman" w:hAnsi="-webkit-standard" w:cs="Times New Roman"/>
          <w:color w:val="000000"/>
          <w:sz w:val="23"/>
          <w:szCs w:val="23"/>
          <w:lang w:val="cs-CZ"/>
        </w:rPr>
      </w:pPr>
    </w:p>
    <w:p w14:paraId="4E60ECE1" w14:textId="77777777" w:rsidR="008B41FA" w:rsidRDefault="008B41FA">
      <w:pPr>
        <w:rPr>
          <w:rFonts w:eastAsia="Times New Roman"/>
          <w:b/>
          <w:bCs/>
          <w:color w:val="000000"/>
          <w:lang w:val="en-CZ" w:eastAsia="en-GB"/>
        </w:rPr>
      </w:pPr>
      <w:r>
        <w:rPr>
          <w:rFonts w:eastAsia="Times New Roman"/>
          <w:b/>
          <w:bCs/>
          <w:color w:val="000000"/>
          <w:lang w:val="en-CZ" w:eastAsia="en-GB"/>
        </w:rPr>
        <w:br w:type="page"/>
      </w:r>
    </w:p>
    <w:p w14:paraId="21337134" w14:textId="43D49B91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8"/>
          <w:szCs w:val="28"/>
          <w:lang w:val="en-CZ" w:eastAsia="en-GB"/>
        </w:rPr>
        <w:lastRenderedPageBreak/>
        <w:t>AUTOŘI INSTALACÍ:</w:t>
      </w:r>
    </w:p>
    <w:p w14:paraId="4D8A8BA1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571B765E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Andrea Sobotková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 (* 1994) je diplomantkou ateliéru Intermediální tvorby II. pod vedením Pavly Scerankové a Dušana Zahoranského na pražské AVU. Ve své tvorbě artikuluje vztah člověka k žitému prostoru; dotýká se rozhraní krajinných a architektonických reziduí, která jsou patrná svým diskontinuálním využitím; přerušení užívání a následná eroze s sebou přináší postupné proměňování jejich původní podoby. Díky potřebě prozkoumávat i oborově vzdálenější teritoria zachází s tématy s přesností, která ve směsici s čistě osobními gesty a náhodami podrobuje revizi archeologa, performera, pozorovatele i strůjce akce. Pracuje převážně v médiu site-related instalace, objektů a videa. 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andreasobotkova.wz.cz </w:t>
      </w:r>
    </w:p>
    <w:p w14:paraId="5398D242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28C70D36" w14:textId="77777777" w:rsidR="008B41FA" w:rsidRPr="008B41FA" w:rsidRDefault="008B41FA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Double Lunar Dogs*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, objekty situované nad hladinou řeky Chrudimky, skrze které dochází k dočasnému propojení obou břehů. Protnutím horizontály následujeme původní úsek přemostění, které připomínají betonové masy pilířů s částí mostovky. Ty v minulosti sloužily jako trenažéry pro cvičnou stavbu mostů – koridorů pohybu, posunu hmoty. Dnes je můžeme vnímat jako orientační body, milníky nebo vyhlídky, které zůstávají hlouběji v paměti krajiny. Okolní trasy v místě vedou pod, kolem a vedle nich; navazují kontakty v živé síti ušlapaných pěšin a cest. Pravidelné objekty (platónské vesmíry) působí bez tíže, mírně putují a sráží se. Jsou to skryté terče světelných odrazů, šípů i okolní divočiny.</w:t>
      </w:r>
    </w:p>
    <w:p w14:paraId="7752A548" w14:textId="23D4BB76" w:rsid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33286C51" w14:textId="32FABEEA" w:rsidR="00AB78A7" w:rsidRDefault="00AB78A7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val="en-CZ" w:eastAsia="en-GB"/>
        </w:rPr>
        <w:drawing>
          <wp:inline distT="0" distB="0" distL="0" distR="0" wp14:anchorId="4709F9CB" wp14:editId="2AA31B4C">
            <wp:extent cx="3331803" cy="2247900"/>
            <wp:effectExtent l="0" t="0" r="0" b="0"/>
            <wp:docPr id="6" name="Picture 6" descr="A picture containing sitting, table, different, c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kica_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1124" cy="225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val="en-CZ" w:eastAsia="en-GB"/>
        </w:rPr>
        <w:drawing>
          <wp:inline distT="0" distB="0" distL="0" distR="0" wp14:anchorId="587AEA8D" wp14:editId="5D6BE366">
            <wp:extent cx="3367823" cy="2242820"/>
            <wp:effectExtent l="0" t="0" r="0" b="5080"/>
            <wp:docPr id="7" name="Picture 7" descr="A tree in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bytek_moc prozrazujici 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1448" cy="226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4B806" w14:textId="77777777" w:rsidR="00AB78A7" w:rsidRPr="008B41FA" w:rsidRDefault="00AB78A7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389BC51A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Comunite Fresca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 tvoří trojice umělkyň – Dana Balážová, Markéta Filipová a Marie Štindlová. Autorky formálně i obsahově do sféry současného umění posouvají prastarou techniku fresky, tedy malbu do mokré omítky. Stejnou hodnotu pro ně má práce pro soukromé byty a domy, malba ve veřejném prostoru i interiéru galerie. Během čtyř let svého fungování kolektiv vystavoval v různých galerijních institucích: například PLATO v Ostravě, Galerie Mimochodem v Praze nebo Galerie Měsíc ve dne v Českých Budějovicích. Všechny členky kolektivu se věnují rovněž samostatné autorské tvorbě. V roce 2019 byla Comunite Fresca nominována na prestižní Cenu Jindřicha Chalupeckého. 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comunitefresca.life</w:t>
      </w:r>
    </w:p>
    <w:p w14:paraId="4AE5395B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56D639C4" w14:textId="77777777" w:rsidR="008B41FA" w:rsidRPr="008B41FA" w:rsidRDefault="008B41FA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Bez názvu (Brána borců)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. Na ploše betonové skořepiny střechy pódia Letního stadionu architektů Karla Řepy a Ferdinanda Potůčka, tzv. Brány borců vzniká dialog současného s minulostí. Kolektiv Comunite Fresca svou autorskou malbou do mokré omítky doplňuje původní, zubem času značně degradovaný znak půl koně s kopacím míčem a vytváří tak imaginativní krajinu Pardubic. Realizovaný návrh Comunite Fresca vždy vychází z konkrétního prostoru, jeho atmosféry, účelu, architektury, zážitku s místem. </w:t>
      </w:r>
    </w:p>
    <w:p w14:paraId="7372E8A5" w14:textId="0EFFB027" w:rsid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287388F0" w14:textId="65AC0084" w:rsidR="00AB78A7" w:rsidRDefault="00AB78A7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val="en-CZ" w:eastAsia="en-GB"/>
        </w:rPr>
        <w:drawing>
          <wp:inline distT="0" distB="0" distL="0" distR="0" wp14:anchorId="3B8628BB" wp14:editId="5939965A">
            <wp:extent cx="3457875" cy="2311134"/>
            <wp:effectExtent l="0" t="0" r="0" b="635"/>
            <wp:docPr id="8" name="Picture 8" descr="A house with bushe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munite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897" cy="231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val="en-CZ" w:eastAsia="en-GB"/>
        </w:rPr>
        <w:drawing>
          <wp:inline distT="0" distB="0" distL="0" distR="0" wp14:anchorId="16992882" wp14:editId="1044319A">
            <wp:extent cx="3077845" cy="2308528"/>
            <wp:effectExtent l="0" t="0" r="0" b="3175"/>
            <wp:docPr id="9" name="Picture 9" descr="A picture containing building, person, person, fr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163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683" cy="231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6645C" w14:textId="77777777" w:rsidR="00AB78A7" w:rsidRPr="008B41FA" w:rsidRDefault="00AB78A7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1A53F6FB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Jan Dudešek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 (* 1946, CZ/CH) pochází z Pardubic. V šedesátých letech odešel do Švýcarska, dnes střídavě žije v Pardubicích a Curychu. Jeho autorské objekty zpravidla citlivě rezonují s místy svého usazení, a to v přeneseném i pravém slova smyslu. Využívají jejich přirozenou akustiku nebo je vědomě rozeznívají. 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dudesek.ch</w:t>
      </w:r>
    </w:p>
    <w:p w14:paraId="2236CA89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2B04AAF5" w14:textId="03FDF4FC" w:rsidR="008B41FA" w:rsidRPr="008B41FA" w:rsidRDefault="008B41FA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Místo místa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. Autorova instalace je reminiscencí na zmizelé místo Pardubic, je poctou ing. Janu Záhorskému, tvůrci dnes již zaniklé hydrocentrály na řece Chrudimce. Stavba zde vytvářela nejen výrazný architektonický, nýbrž i akustický prvek. Dílo je vzpomínkou na hukot pádu vody, na tamní zimní scenérie s pohádkovými krápníky, na dětské rybaření ve vírech vody pod stavidly…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 xml:space="preserve"> </w:t>
      </w:r>
      <w:r>
        <w:rPr>
          <w:rFonts w:eastAsia="Times New Roman"/>
          <w:i/>
          <w:iCs/>
          <w:color w:val="000000"/>
          <w:sz w:val="23"/>
          <w:szCs w:val="23"/>
          <w:lang w:val="cs-CZ" w:eastAsia="en-GB"/>
        </w:rPr>
        <w:t>„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Když se mi po 34 letech v emigraci naskytla možnost navštívit opět svobodnou rodnou hroudu, ztráta tohoto místa skutečně znejistěla můj orientační smysl a víru v dětskou paměť. Nebylo pro mě snadné pochopit, že toto velkolepé dílo prostě zmizelo. Místo významně určovalo přechod do starého města i jeho souvislost s Automatickými mlýny a důstojně nahrazovalo dávno odstraněnou Bílou bránu.”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  </w:t>
      </w:r>
    </w:p>
    <w:p w14:paraId="6D1F53E4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65E23854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 xml:space="preserve">Matouš Lipus 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(* 1987) je absolventem sochařského ateliéru na UMPRUM v Praze (2015). Jeho tvůrčí práce má těžiště v historických, většinou figurálních vzorech, od románských a gotických příkladů až po sociální civilismus v moderním sochařství poloviny dvacátého století. Autor používá referenční odkazy z dějin umění, aby tradiční sochařské formy reinterpretoval a propojoval s aktuálními tématy. Zajímá se o 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lastRenderedPageBreak/>
        <w:t xml:space="preserve">současné projevy sochařského umění ve vztahu k veřejnému prostoru a možnosti kontextuálního zapojení sochy do nově vznikající architektury. V nedávné době se mimo jiné podílel na vydání knihy Manuál Monumentu (2016), věnující se problematice vzniku současného pomníku. 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works.io/matous-lipus</w:t>
      </w:r>
    </w:p>
    <w:p w14:paraId="3297DAF0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06B6FCA9" w14:textId="68071254" w:rsidR="008B41FA" w:rsidRPr="008B41FA" w:rsidRDefault="008B41FA" w:rsidP="008B41FA">
      <w:pPr>
        <w:spacing w:line="240" w:lineRule="auto"/>
        <w:ind w:left="720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>Přání.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 Sochy sportovců autora Miroslava Bašeho jsou specifickým detailem fasády Brány borců funkcionalistického Letního stadionu vystavěné dle návrhu Karla Řepy a Ferdinanda Potůčka. Matouš Lipus nejprve vytvořil věrné otisky této sochařské výzdoby, aby jejich kopie postavil do jiné konstelace. Opakování a relokace skulptur aktivizuje jejich čtení, upozorňuje na současný stav architektury a otevírá diskuzi o její budoucnosti.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 xml:space="preserve"> </w:t>
      </w:r>
      <w:r>
        <w:rPr>
          <w:rFonts w:eastAsia="Times New Roman"/>
          <w:i/>
          <w:iCs/>
          <w:color w:val="000000"/>
          <w:sz w:val="23"/>
          <w:szCs w:val="23"/>
          <w:lang w:val="cs-CZ" w:eastAsia="en-GB"/>
        </w:rPr>
        <w:t>„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Paradoxním zopakováním a znovu vystavením se snažím mimo jiné položit otázku, zda je současná společnost schopna číst a pracovat s kvalitami architektonického dědictví naší nedávné minulosti. Čemu přisuzujeme hodnotu a jak s ní zacházíme? Co z naší minulosti chceme zachovat živé pro naši přítomnost, jaké jsou priority pro rozvoj naší společnosti a koexistence v civilizací v níž žijeme?” </w:t>
      </w:r>
    </w:p>
    <w:p w14:paraId="3507A035" w14:textId="305ACEB9" w:rsid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26B94B60" w14:textId="557E703A" w:rsidR="00B37E4A" w:rsidRDefault="00B37E4A" w:rsidP="00B37E4A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>
        <w:rPr>
          <w:rFonts w:ascii="Times New Roman" w:eastAsia="Times New Roman" w:hAnsi="Times New Roman" w:cs="Times New Roman"/>
          <w:noProof/>
          <w:color w:val="000000"/>
          <w:sz w:val="23"/>
          <w:szCs w:val="23"/>
          <w:lang w:val="en-CZ" w:eastAsia="en-GB"/>
        </w:rPr>
        <w:drawing>
          <wp:inline distT="0" distB="0" distL="0" distR="0" wp14:anchorId="541F863D" wp14:editId="78753117">
            <wp:extent cx="4610100" cy="2593877"/>
            <wp:effectExtent l="0" t="0" r="0" b="0"/>
            <wp:docPr id="10" name="Picture 10" descr="A picture containing person, outdoor, young, b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116071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912" cy="261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438EC" w14:textId="77777777" w:rsidR="00B37E4A" w:rsidRPr="008B41FA" w:rsidRDefault="00B37E4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</w:p>
    <w:p w14:paraId="0099EFAB" w14:textId="77777777" w:rsidR="008B41FA" w:rsidRPr="008B41FA" w:rsidRDefault="008B41FA" w:rsidP="008B41FA">
      <w:pPr>
        <w:spacing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</w:pP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 xml:space="preserve">Kjetil Detroit Kristensen 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 xml:space="preserve"> (* 1981, NO) je norský umělec, který se zabývá tvorbou instalací, filmem nebo performancí. Jeho dlouhodobou snahou je prozkoumávat a smazávat hranice mezi uměním a běžným životem. Kjetil D. Kristensen absolvoval magisterské studium v ateliéru “Art and Public Space” (Umění a veřejný prostor) na Akademii umění v Oslu. Jedná se o dvouletý umělecký výzkumný program s důrazem na současné umění jako kritickou prostorovou praxi, skýtající platformu pro nové podoby společenského a politického diskurzu. V umělecké praxi Kristensen pracuje jak s galerijním, tak veřejným prostorem, staví mezi nimi mosty a pokouší se odhalovat křižovatky mezi nimi. </w:t>
      </w:r>
      <w:r w:rsidRPr="008B41FA">
        <w:rPr>
          <w:rFonts w:eastAsia="Times New Roman"/>
          <w:i/>
          <w:iCs/>
          <w:color w:val="000000"/>
          <w:sz w:val="23"/>
          <w:szCs w:val="23"/>
          <w:lang w:val="en-CZ" w:eastAsia="en-GB"/>
        </w:rPr>
        <w:t>kjetilkristensen.com</w:t>
      </w:r>
    </w:p>
    <w:p w14:paraId="2C8C2181" w14:textId="6A166BEE" w:rsidR="008B41FA" w:rsidRPr="008B41FA" w:rsidRDefault="008B41FA" w:rsidP="008B41FA">
      <w:pPr>
        <w:spacing w:line="240" w:lineRule="auto"/>
        <w:ind w:left="720"/>
        <w:rPr>
          <w:rFonts w:ascii="Times New Roman" w:eastAsia="Times New Roman" w:hAnsi="Times New Roman" w:cs="Times New Roman"/>
          <w:sz w:val="23"/>
          <w:szCs w:val="23"/>
          <w:lang w:val="en-CZ" w:eastAsia="en-GB"/>
        </w:rPr>
      </w:pPr>
      <w:r w:rsidRPr="008B41FA">
        <w:rPr>
          <w:rFonts w:ascii="Times New Roman" w:eastAsia="Times New Roman" w:hAnsi="Times New Roman" w:cs="Times New Roman"/>
          <w:color w:val="000000"/>
          <w:sz w:val="23"/>
          <w:szCs w:val="23"/>
          <w:lang w:val="en-CZ" w:eastAsia="en-GB"/>
        </w:rPr>
        <w:br/>
      </w: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 xml:space="preserve">Eternally Lost, </w:t>
      </w:r>
      <w:r w:rsidRPr="008B41FA">
        <w:rPr>
          <w:rFonts w:eastAsia="Times New Roman"/>
          <w:b/>
          <w:bCs/>
          <w:color w:val="000000"/>
          <w:sz w:val="23"/>
          <w:szCs w:val="23"/>
          <w:lang w:val="cs-CZ" w:eastAsia="en-GB"/>
        </w:rPr>
        <w:t>Forever</w:t>
      </w:r>
      <w:r w:rsidRPr="008B41FA">
        <w:rPr>
          <w:rFonts w:eastAsia="Times New Roman"/>
          <w:b/>
          <w:bCs/>
          <w:color w:val="000000"/>
          <w:sz w:val="23"/>
          <w:szCs w:val="23"/>
          <w:lang w:val="en-CZ" w:eastAsia="en-GB"/>
        </w:rPr>
        <w:t xml:space="preserve"> Gained</w:t>
      </w:r>
      <w:r w:rsidRPr="008B41FA">
        <w:rPr>
          <w:rFonts w:eastAsia="Times New Roman"/>
          <w:color w:val="000000"/>
          <w:sz w:val="23"/>
          <w:szCs w:val="23"/>
          <w:lang w:val="en-CZ" w:eastAsia="en-GB"/>
        </w:rPr>
        <w:t>. Dočasně přetvořené molo na Labi v parku Na špici vytváří monument, alternativní místo setkávání i interakce. Stává se lodí, jež klade otázky, absorbuje příběhy a pokouší se je převyprávět.</w:t>
      </w:r>
    </w:p>
    <w:p w14:paraId="697C9E89" w14:textId="4F5A76C0" w:rsid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3"/>
          <w:szCs w:val="23"/>
          <w:lang w:val="en-CZ"/>
        </w:rPr>
      </w:pPr>
    </w:p>
    <w:p w14:paraId="5C8A84B5" w14:textId="77777777" w:rsidR="00B37E4A" w:rsidRPr="008B41FA" w:rsidRDefault="00B37E4A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3"/>
          <w:szCs w:val="23"/>
          <w:lang w:val="en-CZ"/>
        </w:rPr>
      </w:pPr>
    </w:p>
    <w:p w14:paraId="4F4B3A84" w14:textId="6489D007" w:rsidR="008E201C" w:rsidRDefault="00B37E4A" w:rsidP="00B37E4A">
      <w:pPr>
        <w:jc w:val="center"/>
        <w:rPr>
          <w:rFonts w:eastAsia="Times New Roman"/>
          <w:b/>
          <w:bCs/>
          <w:color w:val="000000"/>
          <w:sz w:val="24"/>
          <w:szCs w:val="24"/>
          <w:lang w:val="cs-CZ"/>
        </w:rPr>
      </w:pPr>
      <w:r>
        <w:rPr>
          <w:rFonts w:eastAsia="Times New Roman"/>
          <w:b/>
          <w:bCs/>
          <w:noProof/>
          <w:color w:val="000000"/>
          <w:sz w:val="24"/>
          <w:szCs w:val="24"/>
          <w:lang w:val="cs-CZ"/>
        </w:rPr>
        <w:drawing>
          <wp:inline distT="0" distB="0" distL="0" distR="0" wp14:anchorId="15FE9063" wp14:editId="665BD7A8">
            <wp:extent cx="4511657" cy="6388100"/>
            <wp:effectExtent l="0" t="0" r="0" b="0"/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tp-plakat-0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7113" cy="648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201C">
        <w:rPr>
          <w:rFonts w:eastAsia="Times New Roman"/>
          <w:b/>
          <w:bCs/>
          <w:color w:val="000000"/>
          <w:sz w:val="24"/>
          <w:szCs w:val="24"/>
          <w:lang w:val="cs-CZ"/>
        </w:rPr>
        <w:br w:type="page"/>
      </w:r>
    </w:p>
    <w:p w14:paraId="6CDADD69" w14:textId="3D4556B4" w:rsidR="008E201C" w:rsidRPr="008B41FA" w:rsidRDefault="008B41FA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8"/>
          <w:szCs w:val="28"/>
          <w:lang w:val="cs-CZ"/>
        </w:rPr>
      </w:pPr>
      <w:r w:rsidRPr="008B41FA">
        <w:rPr>
          <w:rFonts w:eastAsia="Times New Roman"/>
          <w:b/>
          <w:bCs/>
          <w:color w:val="000000"/>
          <w:sz w:val="28"/>
          <w:szCs w:val="28"/>
          <w:lang w:val="cs-CZ"/>
        </w:rPr>
        <w:lastRenderedPageBreak/>
        <w:t xml:space="preserve">SITUACE / </w:t>
      </w:r>
      <w:r w:rsidR="008E201C" w:rsidRPr="008B41FA">
        <w:rPr>
          <w:rFonts w:eastAsia="Times New Roman"/>
          <w:b/>
          <w:bCs/>
          <w:color w:val="000000"/>
          <w:sz w:val="28"/>
          <w:szCs w:val="28"/>
          <w:lang w:val="cs-CZ"/>
        </w:rPr>
        <w:t>DOPROVODNÉ PROGRAMY:</w:t>
      </w:r>
    </w:p>
    <w:p w14:paraId="236CF7B6" w14:textId="77777777" w:rsidR="008E201C" w:rsidRPr="008E201C" w:rsidRDefault="008E201C" w:rsidP="008E201C">
      <w:pPr>
        <w:spacing w:line="240" w:lineRule="auto"/>
        <w:rPr>
          <w:rFonts w:ascii="-webkit-standard" w:eastAsia="Times New Roman" w:hAnsi="-webkit-standard" w:cs="Times New Roman"/>
          <w:color w:val="000000"/>
          <w:sz w:val="24"/>
          <w:szCs w:val="24"/>
          <w:lang w:val="cs-CZ"/>
        </w:rPr>
      </w:pPr>
    </w:p>
    <w:p w14:paraId="1B912C8E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pátek 14.– neděle 16. srpna 2020 / 11:00 / 12:30 / 14:00 / 15:30 / 17:00 / OC Grand</w:t>
      </w:r>
    </w:p>
    <w:p w14:paraId="2B67097F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Cristina Maldonado &amp; kol.: Insider / Odkrývání reality ~ HAPPENING</w:t>
      </w:r>
    </w:p>
    <w:p w14:paraId="3D94B1F7" w14:textId="6C2A37EF" w:rsidR="008B41FA" w:rsidRDefault="008B41FA" w:rsidP="008B41FA">
      <w:pPr>
        <w:ind w:left="720"/>
        <w:rPr>
          <w:lang w:val="cs-CZ"/>
        </w:rPr>
      </w:pPr>
    </w:p>
    <w:p w14:paraId="56B911F4" w14:textId="77777777" w:rsidR="008B41FA" w:rsidRPr="00996DD0" w:rsidRDefault="008B41FA" w:rsidP="008B41FA">
      <w:pPr>
        <w:ind w:left="720"/>
        <w:rPr>
          <w:b/>
          <w:lang w:val="cs-CZ"/>
        </w:rPr>
      </w:pPr>
      <w:r w:rsidRPr="00996DD0">
        <w:rPr>
          <w:b/>
          <w:lang w:val="cs-CZ"/>
        </w:rPr>
        <w:t xml:space="preserve">Podělte se s námi o Vaši vzpomínku spjatou s bývalým hotelem Grand v Pardubicích. Na oplátku Vám nabízíme zážitek z performance pro dva diváky, pohybující se na pomezí virtuální a žité reality. Hledáme ty, kteří se v Grandu veselili během svého maturitního plesu, chodili zde do tanečních nebo za jinou společenskou zábavou, potkali zde svou životní lásku. </w:t>
      </w:r>
      <w:r w:rsidRPr="00996DD0">
        <w:rPr>
          <w:lang w:val="cs-CZ"/>
        </w:rPr>
        <w:t>To vše před tím, než se hotel Grand proměnil v nákupní centrum. Těm, kteří jsou ochotni svou jedinečnou vzpomínku na toto místo s námi zasdílet, závdavkem nabízíme možnost jedinečné interakce s místem, časem a žitým momentem prostřednictvím virtuálně–reálné performance mexické umělkyně Cristiny Maldonado</w:t>
      </w:r>
      <w:r w:rsidRPr="00996DD0">
        <w:rPr>
          <w:b/>
          <w:lang w:val="cs-CZ"/>
        </w:rPr>
        <w:t>.</w:t>
      </w:r>
    </w:p>
    <w:p w14:paraId="0F8E9657" w14:textId="77777777" w:rsidR="008B41FA" w:rsidRDefault="008B41FA" w:rsidP="008B41FA">
      <w:pPr>
        <w:ind w:left="720"/>
        <w:rPr>
          <w:lang w:val="cs-CZ"/>
        </w:rPr>
      </w:pPr>
    </w:p>
    <w:p w14:paraId="2AE412AC" w14:textId="0C7C1717" w:rsidR="008B41FA" w:rsidRPr="00996DD0" w:rsidRDefault="008B41FA" w:rsidP="008B41FA">
      <w:pPr>
        <w:ind w:left="720"/>
        <w:rPr>
          <w:lang w:val="cs-CZ"/>
        </w:rPr>
      </w:pPr>
      <w:r w:rsidRPr="00996DD0">
        <w:rPr>
          <w:lang w:val="cs-CZ"/>
        </w:rPr>
        <w:t>Třídenní performativní intervence, představení pro dva diváky, které se pohybuje na pomezí virtuální a fyzické reality. Nutná registrace!</w:t>
      </w:r>
    </w:p>
    <w:p w14:paraId="0AAD198B" w14:textId="77777777" w:rsidR="008B41FA" w:rsidRPr="00996DD0" w:rsidRDefault="008B41FA" w:rsidP="008B41FA">
      <w:pPr>
        <w:ind w:left="720"/>
        <w:rPr>
          <w:lang w:val="cs-CZ"/>
        </w:rPr>
      </w:pPr>
    </w:p>
    <w:p w14:paraId="3842B9CD" w14:textId="77777777" w:rsidR="008B41FA" w:rsidRPr="00996DD0" w:rsidRDefault="008B41FA" w:rsidP="008B41FA">
      <w:pPr>
        <w:ind w:left="720"/>
        <w:rPr>
          <w:u w:val="single"/>
          <w:lang w:val="cs-CZ"/>
        </w:rPr>
      </w:pPr>
      <w:r w:rsidRPr="00996DD0">
        <w:rPr>
          <w:u w:val="single"/>
          <w:lang w:val="cs-CZ"/>
        </w:rPr>
        <w:t>Performance trvá 70 min., začátky vždy v těchto časech: 11:00 / 12:30 / 14:00 / 15:30 / 17:00</w:t>
      </w:r>
    </w:p>
    <w:p w14:paraId="487556CF" w14:textId="77777777" w:rsidR="008B41FA" w:rsidRDefault="008B41FA" w:rsidP="008B41FA">
      <w:pPr>
        <w:ind w:left="720"/>
        <w:rPr>
          <w:lang w:val="cs-CZ"/>
        </w:rPr>
      </w:pPr>
    </w:p>
    <w:p w14:paraId="581677E7" w14:textId="20571961" w:rsidR="008B41FA" w:rsidRPr="00996DD0" w:rsidRDefault="008B41FA" w:rsidP="008B41FA">
      <w:pPr>
        <w:ind w:left="720"/>
        <w:rPr>
          <w:lang w:val="cs-CZ"/>
        </w:rPr>
      </w:pPr>
      <w:r w:rsidRPr="00996DD0">
        <w:rPr>
          <w:lang w:val="cs-CZ"/>
        </w:rPr>
        <w:t>režie: Cristina Maldonado / autoři a účinkující: Cristina Maldonado, Eva Rosemarijn, Lea Kukovičič, Keya Singh / dramaturgická konzultace: Sodja Lotker / antropologická a koncepční konzultace: Fernanda Eugenio / technická podpora: Pascal Silondi / vývojář aplikací: Jakub Krejčí / výroba objektů: Isa Juchniewicz / 3D tisk: William Holmes / produkce: Lea Kukovičič</w:t>
      </w:r>
    </w:p>
    <w:p w14:paraId="4EEAB2FB" w14:textId="77777777" w:rsidR="008B41FA" w:rsidRPr="00996DD0" w:rsidRDefault="008B41FA" w:rsidP="008B41FA">
      <w:pPr>
        <w:ind w:left="720"/>
        <w:rPr>
          <w:b/>
          <w:lang w:val="cs-CZ"/>
        </w:rPr>
      </w:pPr>
    </w:p>
    <w:p w14:paraId="1CE13209" w14:textId="77777777" w:rsidR="008B41FA" w:rsidRPr="00996DD0" w:rsidRDefault="008B41FA" w:rsidP="008B41FA">
      <w:pPr>
        <w:ind w:left="720"/>
        <w:rPr>
          <w:lang w:val="cs-CZ"/>
        </w:rPr>
      </w:pPr>
      <w:r w:rsidRPr="00996DD0">
        <w:rPr>
          <w:b/>
          <w:lang w:val="cs-CZ"/>
        </w:rPr>
        <w:t>POZOR! Kapacita zážitků je omezená!</w:t>
      </w:r>
    </w:p>
    <w:p w14:paraId="06493780" w14:textId="77777777" w:rsidR="008B41FA" w:rsidRPr="00996DD0" w:rsidRDefault="008B41FA" w:rsidP="008B41FA">
      <w:pPr>
        <w:ind w:left="720"/>
        <w:rPr>
          <w:lang w:val="cs-CZ"/>
        </w:rPr>
      </w:pPr>
    </w:p>
    <w:p w14:paraId="41E2CDC4" w14:textId="77777777" w:rsidR="008B41FA" w:rsidRPr="00996DD0" w:rsidRDefault="008B41FA" w:rsidP="008B41FA">
      <w:pPr>
        <w:ind w:left="720"/>
        <w:rPr>
          <w:lang w:val="cs-CZ"/>
        </w:rPr>
      </w:pPr>
      <w:r w:rsidRPr="00996DD0">
        <w:rPr>
          <w:lang w:val="cs-CZ"/>
        </w:rPr>
        <w:t xml:space="preserve">Chcete se podělit? Máte jakékoli doplňující otázky, trápí Vás nejasnosti? Ozvěte se Šárce Zahálkové: </w:t>
      </w:r>
      <w:hyperlink r:id="rId15">
        <w:r w:rsidRPr="00996DD0">
          <w:rPr>
            <w:color w:val="1155CC"/>
            <w:u w:val="single"/>
            <w:lang w:val="cs-CZ"/>
          </w:rPr>
          <w:t>sarka.zahalkova@gmpardubice.cz</w:t>
        </w:r>
      </w:hyperlink>
      <w:r w:rsidRPr="00996DD0">
        <w:rPr>
          <w:lang w:val="cs-CZ"/>
        </w:rPr>
        <w:t>,  +420 732 436 722</w:t>
      </w:r>
    </w:p>
    <w:p w14:paraId="34FCAEBF" w14:textId="77777777" w:rsidR="008B41FA" w:rsidRPr="00996DD0" w:rsidRDefault="008B41FA" w:rsidP="008B41FA">
      <w:pPr>
        <w:rPr>
          <w:i/>
          <w:color w:val="741B47"/>
          <w:lang w:val="cs-CZ"/>
        </w:rPr>
      </w:pPr>
    </w:p>
    <w:p w14:paraId="7C2884E4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22. srpna 2020 / 15:00</w:t>
      </w:r>
    </w:p>
    <w:p w14:paraId="397F1271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Tvárnost paměti: Chrudimka ~ HAPPENING</w:t>
      </w:r>
    </w:p>
    <w:p w14:paraId="2C82F120" w14:textId="77777777" w:rsidR="008B41FA" w:rsidRDefault="008B41FA" w:rsidP="008B41FA">
      <w:pPr>
        <w:rPr>
          <w:lang w:val="cs-CZ"/>
        </w:rPr>
      </w:pPr>
    </w:p>
    <w:p w14:paraId="45523465" w14:textId="295E7303" w:rsidR="008B41FA" w:rsidRPr="00AB78A7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t>Čas splývá po proudu řeky, jejíž koryto zarůstá akustikou ticha, žitého momentu i nelineárního vyprávění.</w:t>
      </w:r>
      <w:r w:rsidR="00AB78A7">
        <w:rPr>
          <w:lang w:val="cs-CZ"/>
        </w:rPr>
        <w:t xml:space="preserve"> </w:t>
      </w:r>
      <w:r w:rsidRPr="00996DD0">
        <w:rPr>
          <w:i/>
          <w:iCs/>
          <w:lang w:val="cs-CZ"/>
        </w:rPr>
        <w:t>Filip Jakš, Lenka Kerdová, Eliška Perglerová, Andrea Sobotková, Ladislav Železný a další.</w:t>
      </w:r>
    </w:p>
    <w:p w14:paraId="7DB0DE94" w14:textId="77777777" w:rsidR="008B41FA" w:rsidRPr="00996DD0" w:rsidRDefault="008B41FA" w:rsidP="008B41FA">
      <w:pPr>
        <w:ind w:left="720"/>
        <w:rPr>
          <w:b/>
          <w:color w:val="FF0000"/>
          <w:lang w:val="cs-CZ"/>
        </w:rPr>
      </w:pPr>
      <w:r w:rsidRPr="00996DD0">
        <w:rPr>
          <w:lang w:val="cs-CZ"/>
        </w:rPr>
        <w:t xml:space="preserve">Nutná registrace! Více info: </w:t>
      </w:r>
      <w:hyperlink r:id="rId16">
        <w:r w:rsidRPr="00996DD0">
          <w:rPr>
            <w:u w:val="single"/>
            <w:lang w:val="cs-CZ"/>
          </w:rPr>
          <w:t>info@gmpardubice.cz</w:t>
        </w:r>
      </w:hyperlink>
      <w:r w:rsidRPr="00996DD0">
        <w:rPr>
          <w:lang w:val="cs-CZ"/>
        </w:rPr>
        <w:t>, 732 436 722</w:t>
      </w:r>
    </w:p>
    <w:p w14:paraId="15CA7E80" w14:textId="77777777" w:rsidR="008B41FA" w:rsidRPr="00996DD0" w:rsidRDefault="008B41FA" w:rsidP="008B41FA">
      <w:pPr>
        <w:rPr>
          <w:b/>
          <w:color w:val="FF0000"/>
          <w:lang w:val="cs-CZ"/>
        </w:rPr>
      </w:pPr>
    </w:p>
    <w:p w14:paraId="1463B8FD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2. září 2020 / 17:00–22:00 / Hvězdárna barona A. Krause</w:t>
      </w:r>
    </w:p>
    <w:p w14:paraId="50BC7622" w14:textId="77777777" w:rsidR="008B41FA" w:rsidRPr="00996DD0" w:rsidRDefault="008B41FA" w:rsidP="008B41FA">
      <w:pPr>
        <w:rPr>
          <w:lang w:val="cs-CZ"/>
        </w:rPr>
      </w:pPr>
      <w:r w:rsidRPr="00996DD0">
        <w:rPr>
          <w:b/>
          <w:lang w:val="cs-CZ"/>
        </w:rPr>
        <w:t>Tvárnost paměti: Hvězdárna ~ HAPPENING</w:t>
      </w:r>
    </w:p>
    <w:p w14:paraId="690CE757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lastRenderedPageBreak/>
        <w:t xml:space="preserve">Na pardubické hvězdárně se protíná lokální historie s kosmologií, filosofií a dalšími netušenými vrstvami každodenního života, které se pokusíme akcelerovat během tohoto večera: pohled na hvězdnou oblohu je obrazem minulosti. </w:t>
      </w:r>
      <w:r w:rsidRPr="00996DD0">
        <w:rPr>
          <w:i/>
          <w:iCs/>
          <w:lang w:val="cs-CZ"/>
        </w:rPr>
        <w:t>Lukáš Likavčan: Introduction to Comparative Planetology –  Eliška Perglerová a Lenka Kerdová: Hra na krbíky – WIDT: Mentos Gulgendo (PL) a další.</w:t>
      </w:r>
    </w:p>
    <w:p w14:paraId="45936336" w14:textId="77777777" w:rsidR="008B41FA" w:rsidRPr="00996DD0" w:rsidRDefault="008B41FA" w:rsidP="008B41FA">
      <w:pPr>
        <w:rPr>
          <w:b/>
          <w:lang w:val="cs-CZ"/>
        </w:rPr>
      </w:pPr>
    </w:p>
    <w:p w14:paraId="4251F2B9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sobota 12. 9. 2020 / 10:00–14:00 / GAMPA</w:t>
      </w:r>
    </w:p>
    <w:p w14:paraId="5CD97075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Tvarování paměti / Dny evropského dědictví ~ OTEVŘENÁ VÝTVARNÁ DÍLNA</w:t>
      </w:r>
    </w:p>
    <w:p w14:paraId="1CBC1CC3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t>Jak se rodí paměť míst a jak ji převést do hmoty? Tvůrčí dílna pro děti i dospělé inspirovaná festivalem umění ve veřejném prostoru. Více informací: brezinova@gmpardubice.cz</w:t>
      </w:r>
    </w:p>
    <w:p w14:paraId="77A819A9" w14:textId="77777777" w:rsidR="008B41FA" w:rsidRPr="00996DD0" w:rsidRDefault="008B41FA" w:rsidP="008B41FA">
      <w:pPr>
        <w:rPr>
          <w:color w:val="FF0000"/>
          <w:lang w:val="cs-CZ"/>
        </w:rPr>
      </w:pPr>
    </w:p>
    <w:p w14:paraId="1195A0D6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sobota 12. 9. 2020 / 14:00 / GAMPA</w:t>
      </w:r>
    </w:p>
    <w:p w14:paraId="3447E478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Tvárnost paměti / Dny evropského dědictví ~ CYKLO VYJÍŽĎKA</w:t>
      </w:r>
    </w:p>
    <w:p w14:paraId="4514A84F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t>Komentovaná cykloprojížďka po místech, kde se v rámci uměleckého festivalu městské galerie GAMPA střetávají příběhy minulosti s aktuální uměleckou interpretací. Sraz u Galerie města Pardubic na Příhrádku. Bicykl s sebou! Více informací: info@gmpardubice.cz</w:t>
      </w:r>
    </w:p>
    <w:p w14:paraId="4489BAF0" w14:textId="77777777" w:rsidR="008B41FA" w:rsidRPr="00996DD0" w:rsidRDefault="008B41FA" w:rsidP="008B41FA">
      <w:pPr>
        <w:rPr>
          <w:lang w:val="cs-CZ"/>
        </w:rPr>
      </w:pPr>
    </w:p>
    <w:p w14:paraId="4051ACDC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úterý 29. 9. / 18:00 &amp; 20:00 / Divadlo 29</w:t>
      </w:r>
    </w:p>
    <w:p w14:paraId="1861491E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Film a architektura: City Dreamers &amp; Push ~ PROJEKCE</w:t>
      </w:r>
    </w:p>
    <w:p w14:paraId="673ECB87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t>Filmový festival Film a architektura je již po několik let neoddiskutovatelnou součástí oslav Mezinárodního dne architektury. Letošní dramaturgický výběr reflektuje aktuální témata a fenomény, jako je například problematika dostupného bydlení nebo architekturu citlivou k životnímu a komunitnímu prostředí. Proč si již nemůžeme dovolit žít ve vlastních městech a kdo za to může? Co je pod povrchem veřejného prostoru, který máme dennodenně na očích?</w:t>
      </w:r>
    </w:p>
    <w:p w14:paraId="6F12ECC1" w14:textId="77777777" w:rsidR="008B41FA" w:rsidRPr="00996DD0" w:rsidRDefault="008B41FA" w:rsidP="008B41FA">
      <w:pPr>
        <w:rPr>
          <w:lang w:val="cs-CZ"/>
        </w:rPr>
      </w:pPr>
    </w:p>
    <w:p w14:paraId="4411ABD6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b/>
          <w:lang w:val="cs-CZ"/>
        </w:rPr>
        <w:t>18:00 City Dreamers</w:t>
      </w:r>
      <w:r w:rsidRPr="00996DD0">
        <w:rPr>
          <w:lang w:val="cs-CZ"/>
        </w:rPr>
        <w:t xml:space="preserve"> (81 min., 2018, Joseph Hillel, Kanada, anglicky, francouzsky, EN titulky) Inspirativní dokument o čtyřech nejvýznamnějších architektkách 20. století a jejich inovativním pohledu na roli architektury a města, kde síla komunity a sousedního okolí převyšuje význam jednotlivých budov. Phyllis Lambert, Denise Scott Brown, Cornelia Hahn Oberlander a Blanche Lemco van Ginkel – čtyři ženy, čtyři silné příběhy, které jsou vetknuté do DNA našich měst. </w:t>
      </w:r>
    </w:p>
    <w:p w14:paraId="74FA172B" w14:textId="77777777" w:rsidR="008B41FA" w:rsidRPr="00996DD0" w:rsidRDefault="008B41FA" w:rsidP="00AB78A7">
      <w:pPr>
        <w:ind w:left="720"/>
        <w:rPr>
          <w:lang w:val="cs-CZ"/>
        </w:rPr>
      </w:pPr>
    </w:p>
    <w:p w14:paraId="4916E732" w14:textId="77777777" w:rsidR="00AB78A7" w:rsidRDefault="008B41FA" w:rsidP="00AB78A7">
      <w:pPr>
        <w:ind w:left="720"/>
        <w:rPr>
          <w:lang w:val="cs-CZ"/>
        </w:rPr>
      </w:pPr>
      <w:r w:rsidRPr="00996DD0">
        <w:rPr>
          <w:b/>
          <w:lang w:val="cs-CZ"/>
        </w:rPr>
        <w:t>20:00 Push</w:t>
      </w:r>
      <w:r w:rsidRPr="00996DD0">
        <w:rPr>
          <w:lang w:val="cs-CZ"/>
        </w:rPr>
        <w:t xml:space="preserve"> (92 min., 2019, Fredrik Gertten, Švédsko/Kanada, anglicky, italsky, korejsky, německy, španělsky, EN titulky) Proč si již nemůžeme dovolit žít ve vlastních městech? A kdo za to může? Turbulentní cesta po stopách prudce stoupajících nájmů a osobních tragédií. V tomto strhujícím dokumentu švédského režiséra Fredrika Gerttena mapuje speciální reportérka OSN temné hlubiny globální krize bydlení a tenkou hranici mezi lidskými právy a finančním ziskem. </w:t>
      </w:r>
    </w:p>
    <w:p w14:paraId="1D18373E" w14:textId="77777777" w:rsidR="00AB78A7" w:rsidRDefault="00AB78A7" w:rsidP="00AB78A7">
      <w:pPr>
        <w:ind w:left="720"/>
        <w:rPr>
          <w:lang w:val="cs-CZ"/>
        </w:rPr>
      </w:pPr>
    </w:p>
    <w:p w14:paraId="3957B213" w14:textId="0EB050CB" w:rsidR="008B41FA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t xml:space="preserve">Vstupné: 50 Kč / film, 80 Kč / oba filmy </w:t>
      </w:r>
    </w:p>
    <w:p w14:paraId="2B018168" w14:textId="77777777" w:rsidR="00AB78A7" w:rsidRPr="00996DD0" w:rsidRDefault="00AB78A7" w:rsidP="00AB78A7">
      <w:pPr>
        <w:ind w:left="720"/>
        <w:rPr>
          <w:lang w:val="cs-CZ"/>
        </w:rPr>
      </w:pPr>
    </w:p>
    <w:p w14:paraId="74575AA4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lastRenderedPageBreak/>
        <w:t xml:space="preserve">www.offcity.cz / filmarchitektura.cz </w:t>
      </w:r>
    </w:p>
    <w:p w14:paraId="589D7560" w14:textId="77777777" w:rsidR="008B41FA" w:rsidRPr="00996DD0" w:rsidRDefault="008B41FA" w:rsidP="008B41FA">
      <w:pPr>
        <w:rPr>
          <w:b/>
          <w:lang w:val="cs-CZ"/>
        </w:rPr>
      </w:pPr>
    </w:p>
    <w:p w14:paraId="2BACBD44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sobota 3. 10. 2020 / sraz ve 14:00 na pardubickém vlakovém nádraží</w:t>
      </w:r>
    </w:p>
    <w:p w14:paraId="1CE5A7EE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Den architektury: Město na železnici po 10 letech ~ PROCHÁZKA</w:t>
      </w:r>
    </w:p>
    <w:p w14:paraId="3CECCFCA" w14:textId="77777777" w:rsidR="00AB78A7" w:rsidRDefault="00AB78A7" w:rsidP="00AB78A7">
      <w:pPr>
        <w:ind w:left="720"/>
        <w:rPr>
          <w:lang w:val="cs-CZ"/>
        </w:rPr>
      </w:pPr>
    </w:p>
    <w:p w14:paraId="31682137" w14:textId="63EC5FA2" w:rsidR="008B41FA" w:rsidRDefault="008B41FA" w:rsidP="00AB78A7">
      <w:pPr>
        <w:ind w:left="720"/>
        <w:rPr>
          <w:lang w:val="cs-CZ"/>
        </w:rPr>
      </w:pPr>
      <w:r w:rsidRPr="00996DD0">
        <w:rPr>
          <w:lang w:val="cs-CZ"/>
        </w:rPr>
        <w:t>Od prvního Dne architektury v Pardubicích proběhlo již 9 ročníků! Na ten desátý se vracíme na začátek – území kolem pardubického nádraží a Palackého třídy totiž dostává zcela novou podobu díky významným developerským aktivitám i zájmům města. Čeká nás generální rekonstrukce celého komplexu železniční výpravny s hotelem a kolejištěm, proběhla rekonstrukce přednádraží, probíhá přestavba území lihovaru, víme, jak bude vypadat areál bývalé Prokopky. Co víme o minulosti zástavby kolem Palackého třídy, jak vypadá dnes a co uvidíme jen za několik málo let? Přijďte se podívat a poslechnout si pozvané hosty, kteří jednotlivé projekty představí! Průvodcem bude stavební historik František R. Václavík.</w:t>
      </w:r>
    </w:p>
    <w:p w14:paraId="7E1DAF3A" w14:textId="77777777" w:rsidR="00AB78A7" w:rsidRPr="00996DD0" w:rsidRDefault="00AB78A7" w:rsidP="00AB78A7">
      <w:pPr>
        <w:ind w:left="720"/>
        <w:rPr>
          <w:lang w:val="cs-CZ"/>
        </w:rPr>
      </w:pPr>
    </w:p>
    <w:p w14:paraId="02CF06F6" w14:textId="77777777" w:rsidR="008B41FA" w:rsidRPr="00996DD0" w:rsidRDefault="008B41FA" w:rsidP="00AB78A7">
      <w:pPr>
        <w:ind w:left="720"/>
        <w:rPr>
          <w:lang w:val="cs-CZ"/>
        </w:rPr>
      </w:pPr>
      <w:hyperlink r:id="rId17">
        <w:r w:rsidRPr="00996DD0">
          <w:rPr>
            <w:u w:val="single"/>
            <w:lang w:val="cs-CZ"/>
          </w:rPr>
          <w:t>www.offcity.cz</w:t>
        </w:r>
      </w:hyperlink>
      <w:r w:rsidRPr="00996DD0">
        <w:rPr>
          <w:lang w:val="cs-CZ"/>
        </w:rPr>
        <w:t xml:space="preserve"> / </w:t>
      </w:r>
      <w:hyperlink r:id="rId18">
        <w:r w:rsidRPr="00996DD0">
          <w:rPr>
            <w:u w:val="single"/>
            <w:lang w:val="cs-CZ"/>
          </w:rPr>
          <w:t>www.denarchitektury.cz</w:t>
        </w:r>
      </w:hyperlink>
      <w:r w:rsidRPr="00996DD0">
        <w:rPr>
          <w:lang w:val="cs-CZ"/>
        </w:rPr>
        <w:t xml:space="preserve"> </w:t>
      </w:r>
    </w:p>
    <w:p w14:paraId="5B4AC5E3" w14:textId="77777777" w:rsidR="008B41FA" w:rsidRPr="00996DD0" w:rsidRDefault="008B41FA" w:rsidP="008B41FA">
      <w:pPr>
        <w:rPr>
          <w:lang w:val="cs-CZ"/>
        </w:rPr>
      </w:pPr>
    </w:p>
    <w:p w14:paraId="293BA12D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sobota 3. 10. 2020 / 19:00 / Divadlo 29</w:t>
      </w:r>
    </w:p>
    <w:p w14:paraId="6FA31628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Film a architektura: What it Takes to Make a Home &amp; Natura ~ PROJEKCE</w:t>
      </w:r>
    </w:p>
    <w:p w14:paraId="5E96026D" w14:textId="77777777" w:rsidR="008B41FA" w:rsidRPr="00996DD0" w:rsidRDefault="008B41FA" w:rsidP="008B41FA">
      <w:pPr>
        <w:rPr>
          <w:lang w:val="cs-CZ"/>
        </w:rPr>
      </w:pPr>
    </w:p>
    <w:p w14:paraId="3BE80037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b/>
          <w:lang w:val="cs-CZ"/>
        </w:rPr>
        <w:t xml:space="preserve">What it Takes to Make a Home </w:t>
      </w:r>
      <w:r w:rsidRPr="00996DD0">
        <w:rPr>
          <w:lang w:val="cs-CZ"/>
        </w:rPr>
        <w:t xml:space="preserve">(29 min., 2019, Daniel Schwartz, Kanada, anglicky, EN titulky) Jakou roli hrají architekti v problematice bezdomovectví? A jak se mohou města stát lepšími domovy pro nás všechny? Tento krátký snímek sleduje život lidí ve městě bez domova na pozadí telefonického rozhovoru dvou architektů z Los Angeles a Vídně. V rozdílném politickém a ekonomickém kontextu obou měst vznikly projekty, které se snaží vybudovat více inkluzivní prostředí. </w:t>
      </w:r>
    </w:p>
    <w:p w14:paraId="4E5D180B" w14:textId="77777777" w:rsidR="008B41FA" w:rsidRPr="00996DD0" w:rsidRDefault="008B41FA" w:rsidP="00AB78A7">
      <w:pPr>
        <w:ind w:left="720"/>
        <w:rPr>
          <w:lang w:val="cs-CZ"/>
        </w:rPr>
      </w:pPr>
    </w:p>
    <w:p w14:paraId="64704492" w14:textId="77777777" w:rsidR="008B41FA" w:rsidRPr="00996DD0" w:rsidRDefault="008B41FA" w:rsidP="00AB78A7">
      <w:pPr>
        <w:ind w:left="720"/>
        <w:rPr>
          <w:lang w:val="cs-CZ"/>
        </w:rPr>
      </w:pPr>
      <w:r w:rsidRPr="00996DD0">
        <w:rPr>
          <w:b/>
          <w:lang w:val="cs-CZ"/>
        </w:rPr>
        <w:t xml:space="preserve">Natura: The Brachen of Berlin </w:t>
      </w:r>
      <w:r w:rsidRPr="00996DD0">
        <w:rPr>
          <w:lang w:val="cs-CZ"/>
        </w:rPr>
        <w:t xml:space="preserve">(72 min., 2017, Matthew Gandy, Německo/Velká Británie, německy, EN titulky) Berlínské „Brachen“ jsou unikátní městské prostory, které vyrostly z poválečných sutin, ekonomické bídy a geopolitického rozdělení. Tato ostentativně prázdná místa se proměnila v laboratoře pro botanisty, umělce i obyčejné lidi hledající klid v ruchu velkoměsta. Natura Urbana zkoumá tyto lokality spolu se spontánní diverzitou jejich flóry, která vrhá světlo na komplexní historii německé metropole. </w:t>
      </w:r>
    </w:p>
    <w:p w14:paraId="4203886E" w14:textId="77777777" w:rsidR="008B41FA" w:rsidRPr="00996DD0" w:rsidRDefault="008B41FA" w:rsidP="008B41FA">
      <w:pPr>
        <w:rPr>
          <w:lang w:val="cs-CZ"/>
        </w:rPr>
      </w:pPr>
    </w:p>
    <w:p w14:paraId="22F80324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úterý 6. 10. 2020 / 18:00 / Divadlo 29</w:t>
      </w:r>
    </w:p>
    <w:p w14:paraId="1F9D3C38" w14:textId="77777777" w:rsidR="008B41FA" w:rsidRPr="00996DD0" w:rsidRDefault="008B41FA" w:rsidP="008B41FA">
      <w:pPr>
        <w:rPr>
          <w:b/>
          <w:lang w:val="cs-CZ"/>
        </w:rPr>
      </w:pPr>
      <w:r w:rsidRPr="00996DD0">
        <w:rPr>
          <w:b/>
          <w:lang w:val="cs-CZ"/>
        </w:rPr>
        <w:t>Tvárnost paměti ~ DISKUZE</w:t>
      </w:r>
    </w:p>
    <w:p w14:paraId="78A3F7ED" w14:textId="77777777" w:rsidR="00AB78A7" w:rsidRDefault="00AB78A7" w:rsidP="00AB78A7">
      <w:pPr>
        <w:ind w:left="720"/>
        <w:rPr>
          <w:lang w:val="cs-CZ"/>
        </w:rPr>
      </w:pPr>
    </w:p>
    <w:p w14:paraId="41C8A0E3" w14:textId="6C6D4323" w:rsidR="008B41FA" w:rsidRPr="00996DD0" w:rsidRDefault="008B41FA" w:rsidP="00B37E4A">
      <w:pPr>
        <w:ind w:left="720"/>
        <w:rPr>
          <w:lang w:val="cs-CZ"/>
        </w:rPr>
      </w:pPr>
      <w:r w:rsidRPr="00996DD0">
        <w:rPr>
          <w:lang w:val="cs-CZ"/>
        </w:rPr>
        <w:t xml:space="preserve">Mezioborová diskuse u příležitosti zakončení stejnojmenného festivalu umění ve veřejném prostoru. Jak nakládat s uměním pro veřejný prostor? Jaké narativy, jakým způsobem a proč umělecky zprostředkovávat veřejnosti? </w:t>
      </w:r>
    </w:p>
    <w:p w14:paraId="1C8BD765" w14:textId="3FE41812" w:rsidR="00081FD3" w:rsidRPr="008E201C" w:rsidRDefault="008E201C">
      <w:pPr>
        <w:rPr>
          <w:b/>
          <w:bCs/>
          <w:sz w:val="24"/>
          <w:szCs w:val="24"/>
          <w:lang w:val="cs-CZ"/>
        </w:rPr>
      </w:pPr>
      <w:r w:rsidRPr="008E201C">
        <w:rPr>
          <w:b/>
          <w:bCs/>
          <w:sz w:val="24"/>
          <w:szCs w:val="24"/>
          <w:lang w:val="cs-CZ"/>
        </w:rPr>
        <w:lastRenderedPageBreak/>
        <w:t>KONTAKT PRO MÉDIA:</w:t>
      </w:r>
    </w:p>
    <w:p w14:paraId="3C75EDCF" w14:textId="31296194" w:rsidR="008E201C" w:rsidRPr="00592322" w:rsidRDefault="008E201C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MgA. Šárka Zahálková, </w:t>
      </w:r>
      <w:hyperlink r:id="rId19" w:history="1">
        <w:r w:rsidRPr="008C26DA">
          <w:rPr>
            <w:rStyle w:val="Hyperlink"/>
            <w:sz w:val="24"/>
            <w:szCs w:val="24"/>
            <w:lang w:val="cs-CZ"/>
          </w:rPr>
          <w:t>sarka@gmpardubice.cz</w:t>
        </w:r>
      </w:hyperlink>
      <w:r>
        <w:rPr>
          <w:sz w:val="24"/>
          <w:szCs w:val="24"/>
          <w:lang w:val="cs-CZ"/>
        </w:rPr>
        <w:t>, + 420 732 436 722 – kurátorka projektu</w:t>
      </w:r>
    </w:p>
    <w:sectPr w:rsidR="008E201C" w:rsidRPr="00592322" w:rsidSect="0080468B">
      <w:headerReference w:type="even" r:id="rId20"/>
      <w:headerReference w:type="default" r:id="rId21"/>
      <w:headerReference w:type="first" r:id="rId22"/>
      <w:pgSz w:w="11906" w:h="16838"/>
      <w:pgMar w:top="566" w:right="566" w:bottom="566" w:left="566" w:header="567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1AC2A0" w14:textId="77777777" w:rsidR="009642E3" w:rsidRDefault="009642E3" w:rsidP="00592322">
      <w:pPr>
        <w:spacing w:line="240" w:lineRule="auto"/>
      </w:pPr>
      <w:r>
        <w:separator/>
      </w:r>
    </w:p>
  </w:endnote>
  <w:endnote w:type="continuationSeparator" w:id="0">
    <w:p w14:paraId="7AA2D69F" w14:textId="77777777" w:rsidR="009642E3" w:rsidRDefault="009642E3" w:rsidP="00592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15C62" w14:textId="77777777" w:rsidR="009642E3" w:rsidRDefault="009642E3" w:rsidP="00592322">
      <w:pPr>
        <w:spacing w:line="240" w:lineRule="auto"/>
      </w:pPr>
      <w:r>
        <w:separator/>
      </w:r>
    </w:p>
  </w:footnote>
  <w:footnote w:type="continuationSeparator" w:id="0">
    <w:p w14:paraId="189233B4" w14:textId="77777777" w:rsidR="009642E3" w:rsidRDefault="009642E3" w:rsidP="005923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EB941" w14:textId="77777777" w:rsidR="00592322" w:rsidRDefault="005923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F8E24" w14:textId="2D74D7AC" w:rsidR="00614E62" w:rsidRDefault="00085F06">
    <w:pPr>
      <w:pStyle w:val="Header"/>
    </w:pPr>
    <w:r>
      <w:rPr>
        <w:noProof/>
      </w:rPr>
      <w:drawing>
        <wp:inline distT="0" distB="0" distL="0" distR="0" wp14:anchorId="7682B0C1" wp14:editId="1DFD6D53">
          <wp:extent cx="6841490" cy="2532380"/>
          <wp:effectExtent l="0" t="0" r="3810" b="0"/>
          <wp:docPr id="5" name="Picture 5" descr="A picture containing food, drawing,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ver-site-851x315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1490" cy="2532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846DCF" w14:textId="0644D8BE" w:rsidR="0080468B" w:rsidRDefault="0080468B">
    <w:pPr>
      <w:pStyle w:val="Header"/>
    </w:pPr>
  </w:p>
  <w:p w14:paraId="1A3B9FA2" w14:textId="77777777" w:rsidR="0080468B" w:rsidRDefault="008046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001D08" w14:textId="77777777" w:rsidR="00592322" w:rsidRDefault="0059232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1FD3"/>
    <w:rsid w:val="00081FD3"/>
    <w:rsid w:val="00085F06"/>
    <w:rsid w:val="000C021A"/>
    <w:rsid w:val="00183A63"/>
    <w:rsid w:val="001C3CB0"/>
    <w:rsid w:val="00245C87"/>
    <w:rsid w:val="002D79A3"/>
    <w:rsid w:val="003F64AB"/>
    <w:rsid w:val="00405683"/>
    <w:rsid w:val="004F0CE4"/>
    <w:rsid w:val="00592322"/>
    <w:rsid w:val="00614E62"/>
    <w:rsid w:val="00632151"/>
    <w:rsid w:val="0072489D"/>
    <w:rsid w:val="0080468B"/>
    <w:rsid w:val="00857036"/>
    <w:rsid w:val="008B41FA"/>
    <w:rsid w:val="008B6BAD"/>
    <w:rsid w:val="008E201C"/>
    <w:rsid w:val="008F6B3B"/>
    <w:rsid w:val="009642E3"/>
    <w:rsid w:val="009804D1"/>
    <w:rsid w:val="00AB78A7"/>
    <w:rsid w:val="00B37E4A"/>
    <w:rsid w:val="00BE2D9E"/>
    <w:rsid w:val="00C952AD"/>
    <w:rsid w:val="00D85928"/>
    <w:rsid w:val="00D934A1"/>
    <w:rsid w:val="00FF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8168FDB"/>
  <w15:docId w15:val="{8976988F-7E1A-6746-B8C7-69AFB08F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322"/>
  </w:style>
  <w:style w:type="paragraph" w:styleId="Footer">
    <w:name w:val="footer"/>
    <w:basedOn w:val="Normal"/>
    <w:link w:val="FooterChar"/>
    <w:uiPriority w:val="99"/>
    <w:unhideWhenUsed/>
    <w:rsid w:val="00592322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322"/>
  </w:style>
  <w:style w:type="paragraph" w:styleId="NormalWeb">
    <w:name w:val="Normal (Web)"/>
    <w:basedOn w:val="Normal"/>
    <w:uiPriority w:val="99"/>
    <w:semiHidden/>
    <w:unhideWhenUsed/>
    <w:rsid w:val="004F0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Hyperlink">
    <w:name w:val="Hyperlink"/>
    <w:basedOn w:val="DefaultParagraphFont"/>
    <w:uiPriority w:val="99"/>
    <w:unhideWhenUsed/>
    <w:rsid w:val="004F0CE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01C"/>
    <w:rPr>
      <w:color w:val="605E5C"/>
      <w:shd w:val="clear" w:color="auto" w:fill="E1DFDD"/>
    </w:rPr>
  </w:style>
  <w:style w:type="character" w:customStyle="1" w:styleId="apple-tab-span">
    <w:name w:val="apple-tab-span"/>
    <w:basedOn w:val="DefaultParagraphFont"/>
    <w:rsid w:val="008E2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city.cz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denarchitektury.cz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hyperlink" Target="http://www.otevrenakultura.cz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www.offcity.cz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nfo@gmpardubice.cz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://www.gmpardubice.cz" TargetMode="Externa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mailto:sarka.zahalkova@gmpardubice.cz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mailto:sarka@gmpardubice.cz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10</Pages>
  <Words>2643</Words>
  <Characters>15067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Šárka Zahálková</cp:lastModifiedBy>
  <cp:revision>5</cp:revision>
  <dcterms:created xsi:type="dcterms:W3CDTF">2020-08-05T12:09:00Z</dcterms:created>
  <dcterms:modified xsi:type="dcterms:W3CDTF">2020-08-05T15:48:00Z</dcterms:modified>
</cp:coreProperties>
</file>